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94.4" w:line="276" w:lineRule="auto"/>
        <w:ind w:left="3820.8" w:right="3830.399999999999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.02186584472656"/>
          <w:szCs w:val="32.021865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.02186584472656"/>
          <w:szCs w:val="32.02186584472656"/>
          <w:u w:val="none"/>
          <w:shd w:fill="auto" w:val="clear"/>
          <w:vertAlign w:val="baseline"/>
          <w:rtl w:val="0"/>
        </w:rPr>
        <w:t xml:space="preserve">UNIFEOB </w: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1.59999999999997" w:line="276" w:lineRule="auto"/>
        <w:ind w:left="652.8" w:right="657.5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.02186584472656"/>
          <w:szCs w:val="32.021865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.02186584472656"/>
          <w:szCs w:val="32.02186584472656"/>
          <w:u w:val="none"/>
          <w:shd w:fill="auto" w:val="clear"/>
          <w:vertAlign w:val="baseline"/>
          <w:rtl w:val="0"/>
        </w:rPr>
        <w:t xml:space="preserve">Centro Universitário da Fundação de Ensino Octávio Bastos 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6.4" w:line="276" w:lineRule="auto"/>
        <w:ind w:left="2001.6000000000004" w:right="2025.599999999999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.02186584472656"/>
          <w:szCs w:val="32.021865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.02186584472656"/>
          <w:szCs w:val="32.02186584472656"/>
          <w:u w:val="none"/>
          <w:shd w:fill="auto" w:val="clear"/>
          <w:vertAlign w:val="baseline"/>
          <w:rtl w:val="0"/>
        </w:rPr>
        <w:t xml:space="preserve">CURSO DE CIÊNCIAS CONTÁBEIS 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65.6" w:line="276" w:lineRule="auto"/>
        <w:ind w:left="1852.7999999999997" w:right="1871.9999999999993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.03022766113281"/>
          <w:szCs w:val="36.03022766113281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.03022766113281"/>
          <w:szCs w:val="36.03022766113281"/>
          <w:u w:val="none"/>
          <w:shd w:fill="auto" w:val="clear"/>
          <w:vertAlign w:val="baseline"/>
          <w:rtl w:val="0"/>
        </w:rPr>
        <w:t xml:space="preserve">PROJETO INTERDISCIPLINAR 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1.2" w:line="276" w:lineRule="auto"/>
        <w:ind w:left="321.59999999999997" w:right="335.9999999999991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6.03022766113281"/>
          <w:szCs w:val="36.03022766113281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6.03022766113281"/>
          <w:szCs w:val="36.03022766113281"/>
          <w:u w:val="none"/>
          <w:shd w:fill="auto" w:val="clear"/>
          <w:vertAlign w:val="baseline"/>
          <w:rtl w:val="0"/>
        </w:rPr>
        <w:t xml:space="preserve">ELABORAÇÃO DO BALANÇO PATRIMONIAL, DRE E DFC ATRAVÉS DE LANÇAMENTOS SIMULADOS A SEREM REALIZADOS COM BASE NAS DEMONSTRAÇÕES DE UMA EMPRESA REAL 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1.2" w:line="276" w:lineRule="auto"/>
        <w:ind w:left="2649.6" w:right="2654.3999999999996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.03022766113281"/>
          <w:szCs w:val="36.03022766113281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.03022766113281"/>
          <w:szCs w:val="36.03022766113281"/>
          <w:u w:val="none"/>
          <w:shd w:fill="auto" w:val="clear"/>
          <w:vertAlign w:val="baseline"/>
          <w:rtl w:val="0"/>
        </w:rPr>
        <w:t xml:space="preserve">LOJAS AMERICANAS 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96" w:line="276" w:lineRule="auto"/>
        <w:ind w:left="2875.2" w:right="2879.999999999999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SÃO JOÃO DA BOA VISTA, SP JUNHO 2019 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54.4" w:line="276" w:lineRule="auto"/>
        <w:ind w:left="3820.8" w:right="3830.399999999999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.02186584472656"/>
          <w:szCs w:val="32.021865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.02186584472656"/>
          <w:szCs w:val="32.02186584472656"/>
          <w:u w:val="none"/>
          <w:shd w:fill="auto" w:val="clear"/>
          <w:vertAlign w:val="baseline"/>
          <w:rtl w:val="0"/>
        </w:rPr>
        <w:t xml:space="preserve">UNIFEOB 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1.59999999999997" w:line="276" w:lineRule="auto"/>
        <w:ind w:left="652.8" w:right="657.5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.02186584472656"/>
          <w:szCs w:val="32.021865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.02186584472656"/>
          <w:szCs w:val="32.02186584472656"/>
          <w:u w:val="none"/>
          <w:shd w:fill="auto" w:val="clear"/>
          <w:vertAlign w:val="baseline"/>
          <w:rtl w:val="0"/>
        </w:rPr>
        <w:t xml:space="preserve">Centro Universitário da Fundação de Ensino Octávio Bastos 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6.4" w:line="276" w:lineRule="auto"/>
        <w:ind w:left="2001.6000000000004" w:right="2025.599999999999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.02186584472656"/>
          <w:szCs w:val="32.021865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.02186584472656"/>
          <w:szCs w:val="32.02186584472656"/>
          <w:u w:val="none"/>
          <w:shd w:fill="auto" w:val="clear"/>
          <w:vertAlign w:val="baseline"/>
          <w:rtl w:val="0"/>
        </w:rPr>
        <w:t xml:space="preserve">CURSO DE CIÊNCIAS CONTÁBEIS 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86.4" w:line="276" w:lineRule="auto"/>
        <w:ind w:left="1852.7999999999997" w:right="1871.9999999999993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.03022766113281"/>
          <w:szCs w:val="36.03022766113281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.03022766113281"/>
          <w:szCs w:val="36.03022766113281"/>
          <w:u w:val="none"/>
          <w:shd w:fill="auto" w:val="clear"/>
          <w:vertAlign w:val="baseline"/>
          <w:rtl w:val="0"/>
        </w:rPr>
        <w:t xml:space="preserve">PROJETO INTERDISCIPLINAR 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1.2" w:line="276" w:lineRule="auto"/>
        <w:ind w:left="321.59999999999997" w:right="335.9999999999991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6.03022766113281"/>
          <w:szCs w:val="36.03022766113281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6.03022766113281"/>
          <w:szCs w:val="36.03022766113281"/>
          <w:u w:val="none"/>
          <w:shd w:fill="auto" w:val="clear"/>
          <w:vertAlign w:val="baseline"/>
          <w:rtl w:val="0"/>
        </w:rPr>
        <w:t xml:space="preserve">ELABORAÇÃO DO BALANÇO PATRIMONIAL, DRE E DFC ATRAVÉS DE LANÇAMENTOS SIMULADOS A SEREM REALIZADOS COM BASE NAS DEMONSTRAÇÕES DE UMA EMPRESA REAL 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1.2" w:line="276" w:lineRule="auto"/>
        <w:ind w:left="2649.6" w:right="2654.3999999999996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.03022766113281"/>
          <w:szCs w:val="36.03022766113281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.03022766113281"/>
          <w:szCs w:val="36.03022766113281"/>
          <w:u w:val="none"/>
          <w:shd w:fill="auto" w:val="clear"/>
          <w:vertAlign w:val="baseline"/>
          <w:rtl w:val="0"/>
        </w:rPr>
        <w:t xml:space="preserve">LOJAS AMERICANAS 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6.4" w:line="276" w:lineRule="auto"/>
        <w:ind w:left="1675.1999999999998" w:right="3791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Módulo 05 – Contabilidade Aplicada 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8" w:line="276" w:lineRule="auto"/>
        <w:ind w:left="264.00000000000006" w:right="3052.7999999999997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Contabilidade Avançada – Prof. Marcelo de Castro Cicconi 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3.2" w:line="276" w:lineRule="auto"/>
        <w:ind w:left="264.00000000000006" w:right="1718.39999999999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Análise de Normas e Pronunc. Contábeis – Prof. Antonio Donizeti Fortes 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8" w:line="276" w:lineRule="auto"/>
        <w:ind w:left="264.00000000000006" w:right="3455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Teoria da Contabilidade – Prof. Luiz Fernando Pancine 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3.2" w:line="276" w:lineRule="auto"/>
        <w:ind w:left="264.00000000000006" w:right="2975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Práticas de Sistemas Contábeis – Prof. Danilo Morais Doval 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8" w:line="276" w:lineRule="auto"/>
        <w:ind w:left="264.00000000000006" w:right="3499.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Contabilidade Comercial – Prof. Max Streicher Vallim 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3.2" w:line="276" w:lineRule="auto"/>
        <w:ind w:left="264.00000000000006" w:right="8015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Alunos: 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1.19999999999999" w:line="276" w:lineRule="auto"/>
        <w:ind w:left="3806.3999999999996" w:right="1382.3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Beatriz Jardim Peracin, RA 17000425 Fabio Henrique Junior, RA 17000286 João Gabriel R. Maximo, RA 17001361 Marta Luciete da Silva, RA 17000856 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19.2" w:line="276" w:lineRule="auto"/>
        <w:ind w:left="2875.2" w:right="2879.999999999999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SÃO JOÃO DA BOA VISTA, SP JUNHO 2019 </w:t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47.2" w:line="276" w:lineRule="auto"/>
        <w:ind w:left="8654.400000000001" w:right="273.5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2 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34.4" w:line="276" w:lineRule="auto"/>
        <w:ind w:left="3744" w:right="3743.9999999999986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2.02186584472656"/>
          <w:szCs w:val="32.021865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2.02186584472656"/>
          <w:szCs w:val="32.02186584472656"/>
          <w:u w:val="none"/>
          <w:shd w:fill="auto" w:val="clear"/>
          <w:vertAlign w:val="baseline"/>
          <w:rtl w:val="0"/>
        </w:rPr>
        <w:t xml:space="preserve">SUMÁRIO </w:t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82.4" w:line="276" w:lineRule="auto"/>
        <w:ind w:left="264.00000000000006" w:right="278.399999999999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1 INTRODUÇÃO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5 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264.00000000000006" w:right="278.399999999999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2 DESCRIÇÃO DA EMPRESA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6 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264.00000000000006" w:right="287.999999999999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 PROJETO INTERDISCIPLINAR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8 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264.00000000000006" w:right="273.5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3.1 CONTABILIDADE AVANÇADA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8 </w:t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264.00000000000006" w:right="287.999999999999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3.1.1 AVALIAÇÃO DO INVESTIMENTO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8 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264.00000000000006" w:right="278.399999999999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3.1.2 FLUXO DE CAIXA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12 </w:t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264.00000000000006" w:right="278.399999999999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3.2 ANÁLISE DE NORMAS E PRON. CONTÁBEIS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16 </w:t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264.00000000000006" w:right="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3.2.1 CPC 47 – RECEITA DE CONTRATO COM CLIENTE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16 </w:t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264.00000000000006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3.2.2 CPC 16 (R1) – ESTOQUES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19 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264.00000000000006" w:right="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3.2.3 CPC 20 (R1) – CUSTOS DE EMPRÉSTIMOS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20 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264.00000000000006" w:right="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3.2.4 CPC 27 - ATIVO IMOBILIZADO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25 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264.00000000000006" w:right="278.399999999999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3.2.5 CPC 04 (R1) - ATIVO INTANGÍVEL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26 </w:t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264.00000000000006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3.2.6 CPC 12 – AJUSTE A VALOR PRESENTE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29 </w:t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264.00000000000006" w:right="283.199999999999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3.3 TEORIA DA CONTABILIDADE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30 </w:t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264.00000000000006" w:right="278.399999999999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3.3.1 ESTRUTURA CONCEITUAL BÁSICA DA CONTABILIDADE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33 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264.00000000000006" w:right="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3.3.2 ATIVO E PASSIVO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35 </w:t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264.00000000000006" w:right="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3.3.3 RECEITAS, DESPESAS, PERDAS E GANHOS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37 </w:t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264.00000000000006" w:right="278.399999999999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3.4 PRÁTICAS DE SISTEMAS CONTÁBEIS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38 </w:t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264.00000000000006" w:right="278.399999999999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3.4.1 – BALANÇO PATRIMONIAL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39 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264.00000000000006" w:right="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3.4.2 – DEMONSTRAÇÃO DO RESULTADO DO EXERCÍCIO - DRE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39 </w:t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264.00000000000006" w:right="278.399999999999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3.4.3 – DEMONSTRAÇÃO DOS FLUXOS DE CAIXA - DFC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40 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264.00000000000006" w:right="278.399999999999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3.4.4 – RAZÃO CONTÁBIL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40 </w:t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264.00000000000006" w:right="283.199999999999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3.5 CONTABILIDADE COMERCIAL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41 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264.00000000000006" w:right="278.399999999999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3.5.1 – TRANSAÇÕES COMERCIAIS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41 </w:t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264.00000000000006" w:right="278.399999999999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3.5.2 – OPERAÇÕES FINANCEIRAS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44 </w:t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264.00000000000006" w:right="292.799999999999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3.5.3 – OPERAÇÕES COM FOLHA DE PAGAMENTO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46 </w:t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264.00000000000006" w:right="273.5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.68077150980632"/>
          <w:szCs w:val="36.68077150980632"/>
          <w:u w:val="none"/>
          <w:shd w:fill="auto" w:val="clear"/>
          <w:vertAlign w:val="subscript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4 CONCLUSÃO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47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.68077150980632"/>
          <w:szCs w:val="36.68077150980632"/>
          <w:u w:val="none"/>
          <w:shd w:fill="auto" w:val="clear"/>
          <w:vertAlign w:val="subscript"/>
          <w:rtl w:val="0"/>
        </w:rPr>
        <w:t xml:space="preserve">3 </w:t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6" w:line="276" w:lineRule="auto"/>
        <w:ind w:left="264.00000000000006" w:right="278.399999999999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REFERÊNCIAS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49 </w:t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264.00000000000006" w:right="273.5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.68077150980632"/>
          <w:szCs w:val="36.68077150980632"/>
          <w:u w:val="none"/>
          <w:shd w:fill="auto" w:val="clear"/>
          <w:vertAlign w:val="subscript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ANEXOS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50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.68077150980632"/>
          <w:szCs w:val="36.68077150980632"/>
          <w:u w:val="none"/>
          <w:shd w:fill="auto" w:val="clear"/>
          <w:vertAlign w:val="subscript"/>
          <w:rtl w:val="0"/>
        </w:rPr>
        <w:t xml:space="preserve">4 </w:t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94.4" w:line="276" w:lineRule="auto"/>
        <w:ind w:left="3278.3999999999996" w:right="3292.7999999999997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2.02186584472656"/>
          <w:szCs w:val="32.021865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2.02186584472656"/>
          <w:szCs w:val="32.02186584472656"/>
          <w:u w:val="none"/>
          <w:shd w:fill="auto" w:val="clear"/>
          <w:vertAlign w:val="baseline"/>
          <w:rtl w:val="0"/>
        </w:rPr>
        <w:t xml:space="preserve">1 INTRODUÇÃO </w:t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5.2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Neste projeto apresentaremos uma contabilidade mais avançada através de </w:t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demonstrações, lançamentos e análises. Para que o projeto seja enriquecido escolhemos </w:t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uma empresa real, no caso as Lojas Americanas S.A., e assim utilizarmos do seu próprio </w:t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balanço patrimonial como saldos iniciais para nosso plano de contas. Com a empresa </w:t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escolhida e com os valores estipulados conduzimos cada matéria deste semestre ao </w:t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3643.199999999999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projeto e aplicaremos os devidos temas apresentados. </w:t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08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Na unidade de estudo contabilidade avançada abordaremos conceitos como </w:t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avaliação de investimentos e fluxo de caixa, onde servirá de apoio para as demais </w:t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unidades de estudo. Em outra parte, apontaremos a matéria teoria da contabilidade </w:t>
      </w:r>
    </w:p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produzindo uma síntese de tópicos mais importantes com ativo e passivo, receitas e </w:t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despesas, perdas e ganhos, e mais algumas teorias principais para o bom entendimento </w:t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7132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da contabilidade. </w:t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Análise de normas e pronunciamentos contábeis descreveremos alguns CPCs </w:t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–(), suas mensurações, objetivos, alcances e definições. Com estes pronunciamentos que </w:t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são utilizados para lançamentos contábeis iniciaremos um movimento nos saldos através </w:t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 alguns lançamentos estipulados por nossos professores. E que no caso é na parte de </w:t>
      </w:r>
    </w:p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contabilidade comercial, onde serão apresentados os lançamentos devidos como no </w:t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momento de compra e venda de mercadorias, de empréstimos, investimentos e vários </w:t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fatos que geram a necessidade de contabilização. Estes lançamentos serão feitos através </w:t>
      </w:r>
    </w:p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3383.999999999998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 sistema contábil que darão origem às demonstrações. </w:t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Esperamos produzir um projeto que contribua para o entendimento de fatos </w:t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contábeis para todos os tipos de usuários que buscam a contabilidade. E também </w:t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1982.3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analisar com base nos lançamentos as mutações estabelecidas por eles. </w:t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41.6" w:line="276" w:lineRule="auto"/>
        <w:ind w:left="8654.400000000001" w:right="273.5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5 </w:t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43.1999999999998" w:line="276" w:lineRule="auto"/>
        <w:ind w:left="2812.7999999999997" w:right="1756.7999999999995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2.02186584472656"/>
          <w:szCs w:val="32.021865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2.02186584472656"/>
          <w:szCs w:val="32.02186584472656"/>
          <w:u w:val="none"/>
          <w:shd w:fill="auto" w:val="clear"/>
          <w:vertAlign w:val="baseline"/>
          <w:rtl w:val="0"/>
        </w:rPr>
        <w:t xml:space="preserve">2 DESCRIÇÃO DA EMPRESA </w:t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28.8000000000001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Lojas Americanas S.A. é uma das maiores e mais tradicionais redes de varejo </w:t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do país. Tendo sua sede localizada no Rio de Janeiro, seu endereço, Rua Sacadura </w:t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Cabral - 102, Saúde. Cadastro Nacional de Pessoas Jurídica (CNPJ) é </w:t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6763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33.014.556/0001-96. </w:t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Com 89 anos de vida, a empresa conta com mais de 1.320 lojas com presença </w:t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em todo o território nacional e com 4 centros de distribuição, em São Paulo, Rio de </w:t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Janeiro, Recife e Uberlândia, atuando também no comércio eletrônico, representado </w:t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pela B2W - Companhia Digital. A rede comercializa mais de 60.000 itens de 2.000 </w:t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fornecedores diferentes, o que faz com que a Lojas Americanas detenha uma grande </w:t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59.199999999999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participação do comércio brasileiro de brinquedos, bombonière, lingerie, CDs e DVDs, </w:t>
      </w:r>
    </w:p>
    <w:p w:rsidR="00000000" w:rsidDel="00000000" w:rsidP="00000000" w:rsidRDefault="00000000" w:rsidRPr="00000000" w14:paraId="000000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4238.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jogos, higiene e beleza e utilidades domésticas. </w:t>
      </w:r>
    </w:p>
    <w:p w:rsidR="00000000" w:rsidDel="00000000" w:rsidP="00000000" w:rsidRDefault="00000000" w:rsidRPr="00000000" w14:paraId="000000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sua missão é realizar os sonhos e atender as necessidades de consumo das </w:t>
      </w:r>
    </w:p>
    <w:p w:rsidR="00000000" w:rsidDel="00000000" w:rsidP="00000000" w:rsidRDefault="00000000" w:rsidRPr="00000000" w14:paraId="000000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030.399999999999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pessoas, poupando tempo e dinheiro e superando as suas expectativas. </w:t>
      </w:r>
    </w:p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68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Já a visão é “Ser a melhor empresa de varejo do Brasil.” </w:t>
      </w:r>
    </w:p>
    <w:p w:rsidR="00000000" w:rsidDel="00000000" w:rsidP="00000000" w:rsidRDefault="00000000" w:rsidRPr="00000000" w14:paraId="000000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4982.3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melhor empresa consiste em : </w:t>
      </w:r>
    </w:p>
    <w:p w:rsidR="00000000" w:rsidDel="00000000" w:rsidP="00000000" w:rsidRDefault="00000000" w:rsidRPr="00000000" w14:paraId="000000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329.6" w:right="50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Pelos Clientes, sermos considerados como a melhor opção de compras; </w:t>
      </w:r>
    </w:p>
    <w:p w:rsidR="00000000" w:rsidDel="00000000" w:rsidP="00000000" w:rsidRDefault="00000000" w:rsidRPr="00000000" w14:paraId="000000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Pelos Acionistas/Investidores, sermos considerados como o melhor </w:t>
      </w:r>
    </w:p>
    <w:p w:rsidR="00000000" w:rsidDel="00000000" w:rsidP="00000000" w:rsidRDefault="00000000" w:rsidRPr="00000000" w14:paraId="000000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689.6" w:right="5308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retorno no segmento; </w:t>
      </w:r>
    </w:p>
    <w:p w:rsidR="00000000" w:rsidDel="00000000" w:rsidP="00000000" w:rsidRDefault="00000000" w:rsidRPr="00000000" w14:paraId="000000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Pelos Associados, sermos considerados como a melhor opção de </w:t>
      </w:r>
    </w:p>
    <w:p w:rsidR="00000000" w:rsidDel="00000000" w:rsidP="00000000" w:rsidRDefault="00000000" w:rsidRPr="00000000" w14:paraId="000000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689.6" w:right="4449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desenvolvimento profissional; </w:t>
      </w:r>
    </w:p>
    <w:p w:rsidR="00000000" w:rsidDel="00000000" w:rsidP="00000000" w:rsidRDefault="00000000" w:rsidRPr="00000000" w14:paraId="000000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Pelos Fornecedores, sermos considerados como o melhor canal de </w:t>
      </w:r>
    </w:p>
    <w:p w:rsidR="00000000" w:rsidDel="00000000" w:rsidP="00000000" w:rsidRDefault="00000000" w:rsidRPr="00000000" w14:paraId="000000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689.6" w:right="6148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distribuição; </w:t>
      </w:r>
    </w:p>
    <w:p w:rsidR="00000000" w:rsidDel="00000000" w:rsidP="00000000" w:rsidRDefault="00000000" w:rsidRPr="00000000" w14:paraId="000000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329.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Pela Sociedade, sermos considerados uma empresa social e </w:t>
      </w:r>
    </w:p>
    <w:p w:rsidR="00000000" w:rsidDel="00000000" w:rsidP="00000000" w:rsidRDefault="00000000" w:rsidRPr="00000000" w14:paraId="000000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689.6" w:right="4583.99999999999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ecologicamente responsável. </w:t>
      </w:r>
    </w:p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67.2" w:line="276" w:lineRule="auto"/>
        <w:ind w:left="8654.400000000001" w:right="273.5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6 </w:t>
      </w:r>
    </w:p>
    <w:p w:rsidR="00000000" w:rsidDel="00000000" w:rsidP="00000000" w:rsidRDefault="00000000" w:rsidRPr="00000000" w14:paraId="000000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969.6000000000001" w:right="5563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 Tendo seus valores sob: </w:t>
      </w:r>
    </w:p>
    <w:p w:rsidR="00000000" w:rsidDel="00000000" w:rsidP="00000000" w:rsidRDefault="00000000" w:rsidRPr="00000000" w14:paraId="000000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4953.599999999998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Ter as melhores pessoas; </w:t>
      </w:r>
    </w:p>
    <w:p w:rsidR="00000000" w:rsidDel="00000000" w:rsidP="00000000" w:rsidRDefault="00000000" w:rsidRPr="00000000" w14:paraId="000000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4142.3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Ser um bom "Dono do Negócio"; </w:t>
      </w:r>
    </w:p>
    <w:p w:rsidR="00000000" w:rsidDel="00000000" w:rsidP="00000000" w:rsidRDefault="00000000" w:rsidRPr="00000000" w14:paraId="000000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329.6" w:right="4329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Buscar excelência na operação; </w:t>
      </w:r>
    </w:p>
    <w:p w:rsidR="00000000" w:rsidDel="00000000" w:rsidP="00000000" w:rsidRDefault="00000000" w:rsidRPr="00000000" w14:paraId="000000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5462.3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Ter foco no cliente; </w:t>
      </w:r>
    </w:p>
    <w:p w:rsidR="00000000" w:rsidDel="00000000" w:rsidP="00000000" w:rsidRDefault="00000000" w:rsidRPr="00000000" w14:paraId="000000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3547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Delta – Fazer mais e melhor a cada dia; </w:t>
      </w:r>
    </w:p>
    <w:p w:rsidR="00000000" w:rsidDel="00000000" w:rsidP="00000000" w:rsidRDefault="00000000" w:rsidRPr="00000000" w14:paraId="000000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329.6" w:right="4583.99999999999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Ser obcecado por resultados. </w:t>
      </w:r>
    </w:p>
    <w:p w:rsidR="00000000" w:rsidDel="00000000" w:rsidP="00000000" w:rsidRDefault="00000000" w:rsidRPr="00000000" w14:paraId="000000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33.6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Buscando atender seus propósitos e atingir seus objetivos, a Lojas Americanas </w:t>
      </w:r>
    </w:p>
    <w:p w:rsidR="00000000" w:rsidDel="00000000" w:rsidP="00000000" w:rsidRDefault="00000000" w:rsidRPr="00000000" w14:paraId="000000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S.A encontra auxílio em valores próprios, os quais orientam o comportamento e atitude </w:t>
      </w:r>
    </w:p>
    <w:p w:rsidR="00000000" w:rsidDel="00000000" w:rsidP="00000000" w:rsidRDefault="00000000" w:rsidRPr="00000000" w14:paraId="000000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4209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 seus colaboradores e da empresa como todo. </w:t>
      </w:r>
    </w:p>
    <w:p w:rsidR="00000000" w:rsidDel="00000000" w:rsidP="00000000" w:rsidRDefault="00000000" w:rsidRPr="00000000" w14:paraId="000000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308.8" w:line="276" w:lineRule="auto"/>
        <w:ind w:left="8654.400000000001" w:right="273.5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7 </w:t>
      </w:r>
    </w:p>
    <w:p w:rsidR="00000000" w:rsidDel="00000000" w:rsidP="00000000" w:rsidRDefault="00000000" w:rsidRPr="00000000" w14:paraId="000000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00.7999999999997" w:line="276" w:lineRule="auto"/>
        <w:ind w:left="2515.2" w:right="1439.9999999999989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2.02186584472656"/>
          <w:szCs w:val="32.021865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2.02186584472656"/>
          <w:szCs w:val="32.02186584472656"/>
          <w:u w:val="none"/>
          <w:shd w:fill="auto" w:val="clear"/>
          <w:vertAlign w:val="baseline"/>
          <w:rtl w:val="0"/>
        </w:rPr>
        <w:t xml:space="preserve">3 PROJETO INTERDISCIPLINAR </w:t>
      </w:r>
    </w:p>
    <w:p w:rsidR="00000000" w:rsidDel="00000000" w:rsidP="00000000" w:rsidRDefault="00000000" w:rsidRPr="00000000" w14:paraId="000000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21.5999999999999" w:line="276" w:lineRule="auto"/>
        <w:ind w:left="264.00000000000006" w:right="4271.999999999999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.01350212097168"/>
          <w:szCs w:val="28.0135021209716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.01350212097168"/>
          <w:szCs w:val="28.01350212097168"/>
          <w:u w:val="none"/>
          <w:shd w:fill="auto" w:val="clear"/>
          <w:vertAlign w:val="baseline"/>
          <w:rtl w:val="0"/>
        </w:rPr>
        <w:t xml:space="preserve">3.1 CONTABILIDADE AVANÇADA </w:t>
      </w:r>
    </w:p>
    <w:p w:rsidR="00000000" w:rsidDel="00000000" w:rsidP="00000000" w:rsidRDefault="00000000" w:rsidRPr="00000000" w14:paraId="000000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91.2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Abordaremos nesta unidade de estudo algumas análises, como investimentos </w:t>
      </w:r>
    </w:p>
    <w:p w:rsidR="00000000" w:rsidDel="00000000" w:rsidP="00000000" w:rsidRDefault="00000000" w:rsidRPr="00000000" w14:paraId="000000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321.59999999999997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movimentos ocorridos na sociedade durante certo período. Relacionado a investimentos </w:t>
      </w:r>
    </w:p>
    <w:p w:rsidR="00000000" w:rsidDel="00000000" w:rsidP="00000000" w:rsidRDefault="00000000" w:rsidRPr="00000000" w14:paraId="000000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veremos dois métodos: MEP - método de equivalência patrimonial e MCH - método </w:t>
      </w:r>
    </w:p>
    <w:p w:rsidR="00000000" w:rsidDel="00000000" w:rsidP="00000000" w:rsidRDefault="00000000" w:rsidRPr="00000000" w14:paraId="0000007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491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custo histórico, e com o movimento da sociedade: fluxo de caixa. </w:t>
      </w:r>
    </w:p>
    <w:p w:rsidR="00000000" w:rsidDel="00000000" w:rsidP="00000000" w:rsidRDefault="00000000" w:rsidRPr="00000000" w14:paraId="000000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0" w:line="276" w:lineRule="auto"/>
        <w:ind w:left="264.00000000000006" w:right="4377.5999999999985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3.1.1 AVALIAÇÃO DO INVESTIMENTO </w:t>
      </w:r>
    </w:p>
    <w:p w:rsidR="00000000" w:rsidDel="00000000" w:rsidP="00000000" w:rsidRDefault="00000000" w:rsidRPr="00000000" w14:paraId="000000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Investimentos são as participações permanentes em outras sociedades os direitos </w:t>
      </w:r>
    </w:p>
    <w:p w:rsidR="00000000" w:rsidDel="00000000" w:rsidP="00000000" w:rsidRDefault="00000000" w:rsidRPr="00000000" w14:paraId="000000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8.39999999999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 qualquer natureza, não classificáveis no ativo circulante, e que não se destinem à </w:t>
      </w:r>
    </w:p>
    <w:p w:rsidR="00000000" w:rsidDel="00000000" w:rsidP="00000000" w:rsidRDefault="00000000" w:rsidRPr="00000000" w14:paraId="000000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manutenção da atividade da companhia ou da empresa.”. (BRASIL, 1976, p.20). E não </w:t>
      </w:r>
    </w:p>
    <w:p w:rsidR="00000000" w:rsidDel="00000000" w:rsidP="00000000" w:rsidRDefault="00000000" w:rsidRPr="00000000" w14:paraId="000000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3763.199999999999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classificáveis também no Realizável a Longo Prazo. </w:t>
      </w:r>
    </w:p>
    <w:p w:rsidR="00000000" w:rsidDel="00000000" w:rsidP="00000000" w:rsidRDefault="00000000" w:rsidRPr="00000000" w14:paraId="000000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lei 6.404/76, devidamente alterada pelas Leis 11.638/07 e 11.941/09, </w:t>
      </w:r>
    </w:p>
    <w:p w:rsidR="00000000" w:rsidDel="00000000" w:rsidP="00000000" w:rsidRDefault="00000000" w:rsidRPr="00000000" w14:paraId="000000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apresenta nos artigos 183 e 248 três métodos para avaliação (mensuração) dos </w:t>
      </w:r>
    </w:p>
    <w:p w:rsidR="00000000" w:rsidDel="00000000" w:rsidP="00000000" w:rsidRDefault="00000000" w:rsidRPr="00000000" w14:paraId="000000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investimentos: a) Método do Custo; b) Método do Valor Justo; c) Método da </w:t>
      </w:r>
    </w:p>
    <w:p w:rsidR="00000000" w:rsidDel="00000000" w:rsidP="00000000" w:rsidRDefault="00000000" w:rsidRPr="00000000" w14:paraId="000000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6278.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Equivalência Patrimonial. </w:t>
      </w:r>
    </w:p>
    <w:p w:rsidR="00000000" w:rsidDel="00000000" w:rsidP="00000000" w:rsidRDefault="00000000" w:rsidRPr="00000000" w14:paraId="000000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Método da Equivalência Patrimonial, ou MEP, varia de acordo com o </w:t>
      </w:r>
    </w:p>
    <w:p w:rsidR="00000000" w:rsidDel="00000000" w:rsidP="00000000" w:rsidRDefault="00000000" w:rsidRPr="00000000" w14:paraId="000000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Patrimônio líquido da investida, geralmente é utilizado em Coligadas e Controladas, </w:t>
      </w:r>
    </w:p>
    <w:p w:rsidR="00000000" w:rsidDel="00000000" w:rsidP="00000000" w:rsidRDefault="00000000" w:rsidRPr="00000000" w14:paraId="000000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pois geralmente a investidora possui 20% ou mais da investida. Segundo o CPC 18 é </w:t>
      </w:r>
    </w:p>
    <w:p w:rsidR="00000000" w:rsidDel="00000000" w:rsidP="00000000" w:rsidRDefault="00000000" w:rsidRPr="00000000" w14:paraId="000000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7526.3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definido por: </w:t>
      </w:r>
    </w:p>
    <w:p w:rsidR="00000000" w:rsidDel="00000000" w:rsidP="00000000" w:rsidRDefault="00000000" w:rsidRPr="00000000" w14:paraId="000000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28.8000000000001" w:line="276" w:lineRule="auto"/>
        <w:ind w:left="4569.6" w:right="364.7999999999990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“Pelo método da equivalência patrimonial, </w:t>
      </w:r>
    </w:p>
    <w:p w:rsidR="00000000" w:rsidDel="00000000" w:rsidP="00000000" w:rsidRDefault="00000000" w:rsidRPr="00000000" w14:paraId="000000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4569.6" w:right="1406.3999999999987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 investimento em coligada, em </w:t>
      </w:r>
    </w:p>
    <w:p w:rsidR="00000000" w:rsidDel="00000000" w:rsidP="00000000" w:rsidRDefault="00000000" w:rsidRPr="00000000" w14:paraId="000000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4569.6" w:right="345.5999999999994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empreendimento controlado em conjunto e </w:t>
      </w:r>
    </w:p>
    <w:p w:rsidR="00000000" w:rsidDel="00000000" w:rsidP="00000000" w:rsidRDefault="00000000" w:rsidRPr="00000000" w14:paraId="000000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4569.6" w:right="811.199999999998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em controlada (neste caso, no balanço </w:t>
      </w:r>
    </w:p>
    <w:p w:rsidR="00000000" w:rsidDel="00000000" w:rsidP="00000000" w:rsidRDefault="00000000" w:rsidRPr="00000000" w14:paraId="0000008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61.5999999999999" w:line="276" w:lineRule="auto"/>
        <w:ind w:left="8654.400000000001" w:right="273.5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8 </w:t>
      </w:r>
    </w:p>
    <w:p w:rsidR="00000000" w:rsidDel="00000000" w:rsidP="00000000" w:rsidRDefault="00000000" w:rsidRPr="00000000" w14:paraId="000000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4569.6" w:right="1315.1999999999987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individual) deve ser inicialmente </w:t>
      </w:r>
    </w:p>
    <w:p w:rsidR="00000000" w:rsidDel="00000000" w:rsidP="00000000" w:rsidRDefault="00000000" w:rsidRPr="00000000" w14:paraId="0000008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4569.6" w:right="969.59999999999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reconhecido pelo custo e o seu valor </w:t>
      </w:r>
    </w:p>
    <w:p w:rsidR="00000000" w:rsidDel="00000000" w:rsidP="00000000" w:rsidRDefault="00000000" w:rsidRPr="00000000" w14:paraId="0000008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4569.6" w:right="311.9999999999993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contábil será aumentado ou diminuído pelo </w:t>
      </w:r>
    </w:p>
    <w:p w:rsidR="00000000" w:rsidDel="00000000" w:rsidP="00000000" w:rsidRDefault="00000000" w:rsidRPr="00000000" w14:paraId="000000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4569.6" w:right="111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reconhecimento da participação do </w:t>
      </w:r>
    </w:p>
    <w:p w:rsidR="00000000" w:rsidDel="00000000" w:rsidP="00000000" w:rsidRDefault="00000000" w:rsidRPr="00000000" w14:paraId="000000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4569.6" w:right="926.3999999999987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investidor nos lucros ou prejuízos do </w:t>
      </w:r>
    </w:p>
    <w:p w:rsidR="00000000" w:rsidDel="00000000" w:rsidP="00000000" w:rsidRDefault="00000000" w:rsidRPr="00000000" w14:paraId="000000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4569.6" w:right="811.199999999998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período, gerados pela investida após a </w:t>
      </w:r>
    </w:p>
    <w:p w:rsidR="00000000" w:rsidDel="00000000" w:rsidP="00000000" w:rsidRDefault="00000000" w:rsidRPr="00000000" w14:paraId="000000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4569.6" w:right="412.7999999999997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aquisição. A participação do investidor no </w:t>
      </w:r>
    </w:p>
    <w:p w:rsidR="00000000" w:rsidDel="00000000" w:rsidP="00000000" w:rsidRDefault="00000000" w:rsidRPr="00000000" w14:paraId="000000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4569.6" w:right="518.39999999999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lucro ou prejuízo do período da investida </w:t>
      </w:r>
    </w:p>
    <w:p w:rsidR="00000000" w:rsidDel="00000000" w:rsidP="00000000" w:rsidRDefault="00000000" w:rsidRPr="00000000" w14:paraId="000000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4569.6" w:right="911.9999999999993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deve ser reconhecida no resultado do </w:t>
      </w:r>
    </w:p>
    <w:p w:rsidR="00000000" w:rsidDel="00000000" w:rsidP="00000000" w:rsidRDefault="00000000" w:rsidRPr="00000000" w14:paraId="000000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4569.6" w:right="739.199999999999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período do investidor. As distribuições </w:t>
      </w:r>
    </w:p>
    <w:p w:rsidR="00000000" w:rsidDel="00000000" w:rsidP="00000000" w:rsidRDefault="00000000" w:rsidRPr="00000000" w14:paraId="000000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4569.6" w:right="724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recebidas da investida reduzem o valor </w:t>
      </w:r>
    </w:p>
    <w:p w:rsidR="00000000" w:rsidDel="00000000" w:rsidP="00000000" w:rsidRDefault="00000000" w:rsidRPr="00000000" w14:paraId="000000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4569.6" w:right="398.39999999999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contábil do investimento. Ajustes no valor </w:t>
      </w:r>
    </w:p>
    <w:p w:rsidR="00000000" w:rsidDel="00000000" w:rsidP="00000000" w:rsidRDefault="00000000" w:rsidRPr="00000000" w14:paraId="0000009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28.8000000000001" w:line="276" w:lineRule="auto"/>
        <w:ind w:left="4569.6" w:right="878.39999999999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contábil do investimento também são </w:t>
      </w:r>
    </w:p>
    <w:p w:rsidR="00000000" w:rsidDel="00000000" w:rsidP="00000000" w:rsidRDefault="00000000" w:rsidRPr="00000000" w14:paraId="0000009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4569.6" w:right="1022.3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necessários pelo reconhecimento da </w:t>
      </w:r>
    </w:p>
    <w:p w:rsidR="00000000" w:rsidDel="00000000" w:rsidP="00000000" w:rsidRDefault="00000000" w:rsidRPr="00000000" w14:paraId="0000009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4569.6" w:right="307.1999999999991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participação proporcional do investidor nas </w:t>
      </w:r>
    </w:p>
    <w:p w:rsidR="00000000" w:rsidDel="00000000" w:rsidP="00000000" w:rsidRDefault="00000000" w:rsidRPr="00000000" w14:paraId="000000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4569.6" w:right="595.1999999999987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variações de saldo dos componentes dos </w:t>
      </w:r>
    </w:p>
    <w:p w:rsidR="00000000" w:rsidDel="00000000" w:rsidP="00000000" w:rsidRDefault="00000000" w:rsidRPr="00000000" w14:paraId="000000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4569.6" w:right="350.399999999999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outros resultados abrangentes da investida, </w:t>
      </w:r>
    </w:p>
    <w:p w:rsidR="00000000" w:rsidDel="00000000" w:rsidP="00000000" w:rsidRDefault="00000000" w:rsidRPr="00000000" w14:paraId="000000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4569.6" w:right="1271.9999999999993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reconhecidos diretamente em seu </w:t>
      </w:r>
    </w:p>
    <w:p w:rsidR="00000000" w:rsidDel="00000000" w:rsidP="00000000" w:rsidRDefault="00000000" w:rsidRPr="00000000" w14:paraId="0000009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4569.6" w:right="2505.599999999999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patrimônio líquido.” </w:t>
      </w:r>
    </w:p>
    <w:p w:rsidR="00000000" w:rsidDel="00000000" w:rsidP="00000000" w:rsidRDefault="00000000" w:rsidRPr="00000000" w14:paraId="0000009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33.6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No ato da compra deve ser contabilizado no balanço da investidora o valor de </w:t>
      </w:r>
    </w:p>
    <w:p w:rsidR="00000000" w:rsidDel="00000000" w:rsidP="00000000" w:rsidRDefault="00000000" w:rsidRPr="00000000" w14:paraId="000000A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aquisição do investimento, e quando ocorrer lucro ou prejuízos, dividendos a receber </w:t>
      </w:r>
    </w:p>
    <w:p w:rsidR="00000000" w:rsidDel="00000000" w:rsidP="00000000" w:rsidRDefault="00000000" w:rsidRPr="00000000" w14:paraId="000000A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apurados pela investida no final de cada período empresa investidora optante pelo </w:t>
      </w:r>
    </w:p>
    <w:p w:rsidR="00000000" w:rsidDel="00000000" w:rsidP="00000000" w:rsidRDefault="00000000" w:rsidRPr="00000000" w14:paraId="000000A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método de equivalência patrimonial deve também contabilizar em seu balanço os </w:t>
      </w:r>
    </w:p>
    <w:p w:rsidR="00000000" w:rsidDel="00000000" w:rsidP="00000000" w:rsidRDefault="00000000" w:rsidRPr="00000000" w14:paraId="000000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40.033585230509445"/>
          <w:szCs w:val="40.033585230509445"/>
          <w:u w:val="none"/>
          <w:shd w:fill="auto" w:val="clear"/>
          <w:vertAlign w:val="subscript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valores.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40.033585230509445"/>
          <w:szCs w:val="40.033585230509445"/>
          <w:u w:val="none"/>
          <w:shd w:fill="auto" w:val="clear"/>
          <w:vertAlign w:val="subscript"/>
          <w:rtl w:val="0"/>
        </w:rPr>
        <w:t xml:space="preserve">As empresas investidoras possuem, cada uma, uma certa influência sobre a </w:t>
      </w:r>
    </w:p>
    <w:p w:rsidR="00000000" w:rsidDel="00000000" w:rsidP="00000000" w:rsidRDefault="00000000" w:rsidRPr="00000000" w14:paraId="000000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.68077150980632"/>
          <w:szCs w:val="36.68077150980632"/>
          <w:u w:val="none"/>
          <w:shd w:fill="auto" w:val="clear"/>
          <w:vertAlign w:val="subscript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empresa investida. De acordo com o CPC 18, que trata sobre investimentos, “Influência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.68077150980632"/>
          <w:szCs w:val="36.68077150980632"/>
          <w:u w:val="none"/>
          <w:shd w:fill="auto" w:val="clear"/>
          <w:vertAlign w:val="subscript"/>
          <w:rtl w:val="0"/>
        </w:rPr>
        <w:t xml:space="preserve">9 </w:t>
      </w:r>
    </w:p>
    <w:p w:rsidR="00000000" w:rsidDel="00000000" w:rsidP="00000000" w:rsidRDefault="00000000" w:rsidRPr="00000000" w14:paraId="000000A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significativa é o poder de participar nas decisões financeiras e operacionais da investida, </w:t>
      </w:r>
    </w:p>
    <w:p w:rsidR="00000000" w:rsidDel="00000000" w:rsidP="00000000" w:rsidRDefault="00000000" w:rsidRPr="00000000" w14:paraId="000000A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sem controlar de forma individual ou conjunta essas políticas.” A partir deste conceito </w:t>
      </w:r>
    </w:p>
    <w:p w:rsidR="00000000" w:rsidDel="00000000" w:rsidP="00000000" w:rsidRDefault="00000000" w:rsidRPr="00000000" w14:paraId="000000A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8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 influência temos dois tipos de empresas investidoras: a coligada e a controlada. </w:t>
      </w:r>
    </w:p>
    <w:p w:rsidR="00000000" w:rsidDel="00000000" w:rsidP="00000000" w:rsidRDefault="00000000" w:rsidRPr="00000000" w14:paraId="000000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investidora coligada ocorre quando há influência sobre a investida, com uma </w:t>
      </w:r>
    </w:p>
    <w:p w:rsidR="00000000" w:rsidDel="00000000" w:rsidP="00000000" w:rsidRDefault="00000000" w:rsidRPr="00000000" w14:paraId="000000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posse de pelo menos 20% das ações ou quotas da investida, ou seja, a investidora está </w:t>
      </w:r>
    </w:p>
    <w:p w:rsidR="00000000" w:rsidDel="00000000" w:rsidP="00000000" w:rsidRDefault="00000000" w:rsidRPr="00000000" w14:paraId="000000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apta a participar das decisões tomadas na investida. Caso haja um acordo entre as duas </w:t>
      </w:r>
    </w:p>
    <w:p w:rsidR="00000000" w:rsidDel="00000000" w:rsidP="00000000" w:rsidRDefault="00000000" w:rsidRPr="00000000" w14:paraId="000000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entidades, a investidora pode ter influência na investida possuindo menos de 20% de seu </w:t>
      </w:r>
    </w:p>
    <w:p w:rsidR="00000000" w:rsidDel="00000000" w:rsidP="00000000" w:rsidRDefault="00000000" w:rsidRPr="00000000" w14:paraId="000000A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percentual, isso pode acontecer quando a investidora nomear membros da gerência ou </w:t>
      </w:r>
    </w:p>
    <w:p w:rsidR="00000000" w:rsidDel="00000000" w:rsidP="00000000" w:rsidRDefault="00000000" w:rsidRPr="00000000" w14:paraId="000000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5131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participar do conselho administrativo. </w:t>
      </w:r>
    </w:p>
    <w:p w:rsidR="00000000" w:rsidDel="00000000" w:rsidP="00000000" w:rsidRDefault="00000000" w:rsidRPr="00000000" w14:paraId="000000A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78.39999999999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Já a investidora controlada, segundo o CPC 18, é a entidade, incluindo aquela </w:t>
      </w:r>
    </w:p>
    <w:p w:rsidR="00000000" w:rsidDel="00000000" w:rsidP="00000000" w:rsidRDefault="00000000" w:rsidRPr="00000000" w14:paraId="000000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não constituída sob a forma de sociedade tal como uma parceria, na qual a controladora, </w:t>
      </w:r>
    </w:p>
    <w:p w:rsidR="00000000" w:rsidDel="00000000" w:rsidP="00000000" w:rsidRDefault="00000000" w:rsidRPr="00000000" w14:paraId="000000B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diretamente ou por meio de outras controladas, é titular de direitos de sócio que lhe </w:t>
      </w:r>
    </w:p>
    <w:p w:rsidR="00000000" w:rsidDel="00000000" w:rsidP="00000000" w:rsidRDefault="00000000" w:rsidRPr="00000000" w14:paraId="000000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assegurem, de modo permanente, preponderância nas deliberações sociais e o poder de </w:t>
      </w:r>
    </w:p>
    <w:p w:rsidR="00000000" w:rsidDel="00000000" w:rsidP="00000000" w:rsidRDefault="00000000" w:rsidRPr="00000000" w14:paraId="000000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eleger a maioria dos administradores. Assim a controlada deve deter 50% das cotas, ou </w:t>
      </w:r>
    </w:p>
    <w:p w:rsidR="00000000" w:rsidDel="00000000" w:rsidP="00000000" w:rsidRDefault="00000000" w:rsidRPr="00000000" w14:paraId="000000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4300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ter acima de 20% com influência significativa. </w:t>
      </w:r>
    </w:p>
    <w:p w:rsidR="00000000" w:rsidDel="00000000" w:rsidP="00000000" w:rsidRDefault="00000000" w:rsidRPr="00000000" w14:paraId="000000B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Método do Custo Histórico, ou MCH, tem como base o seu valor de aquisição </w:t>
      </w:r>
    </w:p>
    <w:p w:rsidR="00000000" w:rsidDel="00000000" w:rsidP="00000000" w:rsidRDefault="00000000" w:rsidRPr="00000000" w14:paraId="000000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fixo. Nada irá modificar o valor da aquisição inicial, exceto a comprovação de perdas </w:t>
      </w:r>
    </w:p>
    <w:p w:rsidR="00000000" w:rsidDel="00000000" w:rsidP="00000000" w:rsidRDefault="00000000" w:rsidRPr="00000000" w14:paraId="000000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permanentes, além disso, neste método a investidora não possui controle e nem </w:t>
      </w:r>
    </w:p>
    <w:p w:rsidR="00000000" w:rsidDel="00000000" w:rsidP="00000000" w:rsidRDefault="00000000" w:rsidRPr="00000000" w14:paraId="000000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1084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influência sobre a investida, tornando a investidora neste caso, sempre coligada. </w:t>
      </w:r>
    </w:p>
    <w:p w:rsidR="00000000" w:rsidDel="00000000" w:rsidP="00000000" w:rsidRDefault="00000000" w:rsidRPr="00000000" w14:paraId="000000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Na mensuração inicial deverá ser contabilizado pelo valor de entrada, isto é, pelo </w:t>
      </w:r>
    </w:p>
    <w:p w:rsidR="00000000" w:rsidDel="00000000" w:rsidP="00000000" w:rsidRDefault="00000000" w:rsidRPr="00000000" w14:paraId="000000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custo de aquisição constante do documento que comprova o ingresso do respectivo </w:t>
      </w:r>
    </w:p>
    <w:p w:rsidR="00000000" w:rsidDel="00000000" w:rsidP="00000000" w:rsidRDefault="00000000" w:rsidRPr="00000000" w14:paraId="000000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investimento, acrescido dos demais encargos com a transação (Custos de Transação), </w:t>
      </w:r>
    </w:p>
    <w:p w:rsidR="00000000" w:rsidDel="00000000" w:rsidP="00000000" w:rsidRDefault="00000000" w:rsidRPr="00000000" w14:paraId="000000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8.39999999999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Corretagens, emolumentos, tributos etc. Ao final dos períodos são contabilizados os </w:t>
      </w:r>
    </w:p>
    <w:p w:rsidR="00000000" w:rsidDel="00000000" w:rsidP="00000000" w:rsidRDefault="00000000" w:rsidRPr="00000000" w14:paraId="000000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dividendos a receber e diferente do método de equivalência patrimonial, não se </w:t>
      </w:r>
    </w:p>
    <w:p w:rsidR="00000000" w:rsidDel="00000000" w:rsidP="00000000" w:rsidRDefault="00000000" w:rsidRPr="00000000" w14:paraId="000000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1871.9999999999993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contabiliza lucro ou prejuízos, por ela não ter parte sobre este resultado. </w:t>
      </w:r>
    </w:p>
    <w:p w:rsidR="00000000" w:rsidDel="00000000" w:rsidP="00000000" w:rsidRDefault="00000000" w:rsidRPr="00000000" w14:paraId="000000B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 valor justo consiste em avaliar o investimento atribuindo-lhe o respectivo </w:t>
      </w:r>
    </w:p>
    <w:p w:rsidR="00000000" w:rsidDel="00000000" w:rsidP="00000000" w:rsidRDefault="00000000" w:rsidRPr="00000000" w14:paraId="000000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.68077150980632"/>
          <w:szCs w:val="36.68077150980632"/>
          <w:u w:val="none"/>
          <w:shd w:fill="auto" w:val="clear"/>
          <w:vertAlign w:val="subscript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valor de mercado. Valor justo - preço que seria recebido pela venda de um ativo ou que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.68077150980632"/>
          <w:szCs w:val="36.68077150980632"/>
          <w:u w:val="none"/>
          <w:shd w:fill="auto" w:val="clear"/>
          <w:vertAlign w:val="subscript"/>
          <w:rtl w:val="0"/>
        </w:rPr>
        <w:t xml:space="preserve">10 </w:t>
      </w:r>
    </w:p>
    <w:p w:rsidR="00000000" w:rsidDel="00000000" w:rsidP="00000000" w:rsidRDefault="00000000" w:rsidRPr="00000000" w14:paraId="000000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seria pago pela transferência de um passivo em uma transação não forçada entre </w:t>
      </w:r>
    </w:p>
    <w:p w:rsidR="00000000" w:rsidDel="00000000" w:rsidP="00000000" w:rsidRDefault="00000000" w:rsidRPr="00000000" w14:paraId="000000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4060.7999999999993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participantes do mercado na data de mensuração. </w:t>
      </w:r>
    </w:p>
    <w:p w:rsidR="00000000" w:rsidDel="00000000" w:rsidP="00000000" w:rsidRDefault="00000000" w:rsidRPr="00000000" w14:paraId="000000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forma de avaliação de cada investimento deve ser analisada conforme a </w:t>
      </w:r>
    </w:p>
    <w:p w:rsidR="00000000" w:rsidDel="00000000" w:rsidP="00000000" w:rsidRDefault="00000000" w:rsidRPr="00000000" w14:paraId="000000C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198.3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situação em que cada sociedade investidora e a investida encontram. </w:t>
      </w:r>
    </w:p>
    <w:p w:rsidR="00000000" w:rsidDel="00000000" w:rsidP="00000000" w:rsidRDefault="00000000" w:rsidRPr="00000000" w14:paraId="000000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33.6" w:line="276" w:lineRule="auto"/>
        <w:ind w:left="264.00000000000006" w:right="7267.199999999999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Ágio e Deságio </w:t>
      </w:r>
    </w:p>
    <w:p w:rsidR="00000000" w:rsidDel="00000000" w:rsidP="00000000" w:rsidRDefault="00000000" w:rsidRPr="00000000" w14:paraId="000000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Quando da aquisição de investimento em sociedade controlada ou coligada, </w:t>
      </w:r>
    </w:p>
    <w:p w:rsidR="00000000" w:rsidDel="00000000" w:rsidP="00000000" w:rsidRDefault="00000000" w:rsidRPr="00000000" w14:paraId="000000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sujeito à avaliação pelo valor de patrimônio líquido, o custo de aquisição deverá ser </w:t>
      </w:r>
    </w:p>
    <w:p w:rsidR="00000000" w:rsidDel="00000000" w:rsidP="00000000" w:rsidRDefault="00000000" w:rsidRPr="00000000" w14:paraId="000000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518.39999999999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desdobrado em subcontas distintas da conta que registrar o valor contábil do investida </w:t>
      </w:r>
    </w:p>
    <w:p w:rsidR="00000000" w:rsidDel="00000000" w:rsidP="00000000" w:rsidRDefault="00000000" w:rsidRPr="00000000" w14:paraId="000000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 ágio ou deságio verificado na aquisição, representado, respectivamente, pela </w:t>
      </w:r>
    </w:p>
    <w:p w:rsidR="00000000" w:rsidDel="00000000" w:rsidP="00000000" w:rsidRDefault="00000000" w:rsidRPr="00000000" w14:paraId="000000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8.39999999999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diferença para mais ou para menos apurada entre o custo de aquisição do investimento e </w:t>
      </w:r>
    </w:p>
    <w:p w:rsidR="00000000" w:rsidDel="00000000" w:rsidP="00000000" w:rsidRDefault="00000000" w:rsidRPr="00000000" w14:paraId="000000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 valor contábil do investimento determinado mediante aplicação da porcentagem de </w:t>
      </w:r>
    </w:p>
    <w:p w:rsidR="00000000" w:rsidDel="00000000" w:rsidP="00000000" w:rsidRDefault="00000000" w:rsidRPr="00000000" w14:paraId="000000C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743.999999999998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participação da sociedade investidora no patrimônio líquido da sociedade investida. </w:t>
      </w:r>
    </w:p>
    <w:p w:rsidR="00000000" w:rsidDel="00000000" w:rsidP="00000000" w:rsidRDefault="00000000" w:rsidRPr="00000000" w14:paraId="000000C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 saldo não amortizado do ágio ou do deságio deverá ser apresentado no ativo </w:t>
      </w:r>
    </w:p>
    <w:p w:rsidR="00000000" w:rsidDel="00000000" w:rsidP="00000000" w:rsidRDefault="00000000" w:rsidRPr="00000000" w14:paraId="000000C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permanente, adicionado ou deduzido, respectivamente, do valor do investimento a que </w:t>
      </w:r>
    </w:p>
    <w:p w:rsidR="00000000" w:rsidDel="00000000" w:rsidP="00000000" w:rsidRDefault="00000000" w:rsidRPr="00000000" w14:paraId="000000C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5486.399999999999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40.033585230509445"/>
          <w:szCs w:val="40.033585230509445"/>
          <w:u w:val="none"/>
          <w:shd w:fill="auto" w:val="clear"/>
          <w:vertAlign w:val="subscript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se referir.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40.033585230509445"/>
          <w:szCs w:val="40.033585230509445"/>
          <w:u w:val="none"/>
          <w:shd w:fill="auto" w:val="clear"/>
          <w:vertAlign w:val="subscript"/>
          <w:rtl w:val="0"/>
        </w:rPr>
        <w:t xml:space="preserve">Mais Valia e Menos Valia </w:t>
      </w:r>
    </w:p>
    <w:p w:rsidR="00000000" w:rsidDel="00000000" w:rsidP="00000000" w:rsidRDefault="00000000" w:rsidRPr="00000000" w14:paraId="000000C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Ela existe quando os ativos da empresa a ser investida, líquido dos passivos, </w:t>
      </w:r>
    </w:p>
    <w:p w:rsidR="00000000" w:rsidDel="00000000" w:rsidP="00000000" w:rsidRDefault="00000000" w:rsidRPr="00000000" w14:paraId="000000D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1300.7999999999993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mensurados a valor justo individualmente, valem mais que seu valor contábil. </w:t>
      </w:r>
    </w:p>
    <w:p w:rsidR="00000000" w:rsidDel="00000000" w:rsidP="00000000" w:rsidRDefault="00000000" w:rsidRPr="00000000" w14:paraId="000000D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45.6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mais-valia fundamenta-se na existência de ativos e passivos líquidos cujo </w:t>
      </w:r>
    </w:p>
    <w:p w:rsidR="00000000" w:rsidDel="00000000" w:rsidP="00000000" w:rsidRDefault="00000000" w:rsidRPr="00000000" w14:paraId="000000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valor justo é superior ao valor contábil. Dessa forma a baixa dessa mais-valia deve ser </w:t>
      </w:r>
    </w:p>
    <w:p w:rsidR="00000000" w:rsidDel="00000000" w:rsidP="00000000" w:rsidRDefault="00000000" w:rsidRPr="00000000" w14:paraId="000000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1123.199999999999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676767"/>
          <w:sz w:val="30.025188446044922"/>
          <w:szCs w:val="30.0251884460449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feita proporcionalmente à realização dos ativos e passivos que lhes deu origem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676767"/>
          <w:sz w:val="30.025188446044922"/>
          <w:szCs w:val="30.025188446044922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D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03.2" w:line="276" w:lineRule="auto"/>
        <w:ind w:left="969.6000000000001" w:right="403.1999999999993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mais-valia ou a menos-valia correspondem à diferença entre o valor justo dos </w:t>
      </w:r>
    </w:p>
    <w:p w:rsidR="00000000" w:rsidDel="00000000" w:rsidP="00000000" w:rsidRDefault="00000000" w:rsidRPr="00000000" w14:paraId="000000D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92.7999999999997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ativos líquidos da investida, na proporção da porcentagem da participação adquirida, e o </w:t>
      </w:r>
    </w:p>
    <w:p w:rsidR="00000000" w:rsidDel="00000000" w:rsidP="00000000" w:rsidRDefault="00000000" w:rsidRPr="00000000" w14:paraId="000000D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950.399999999999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555555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valor de patrimônio líquido constante na contabilidade no momento da aquisição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555555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0" w:line="276" w:lineRule="auto"/>
        <w:ind w:left="264.00000000000006" w:right="5975.999999999999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3.1.2 FLUXO DE CAIXA </w:t>
      </w:r>
    </w:p>
    <w:p w:rsidR="00000000" w:rsidDel="00000000" w:rsidP="00000000" w:rsidRDefault="00000000" w:rsidRPr="00000000" w14:paraId="000000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70.4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11 </w:t>
      </w:r>
    </w:p>
    <w:p w:rsidR="00000000" w:rsidDel="00000000" w:rsidP="00000000" w:rsidRDefault="00000000" w:rsidRPr="00000000" w14:paraId="000000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969.6000000000001" w:right="681.5999999999997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No decorrer de cada período o movimento estabelecido na conta caixa e seus </w:t>
      </w:r>
    </w:p>
    <w:p w:rsidR="00000000" w:rsidDel="00000000" w:rsidP="00000000" w:rsidRDefault="00000000" w:rsidRPr="00000000" w14:paraId="000000D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1027.1999999999991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equivalentes, é de grande importância para observar como a saúde econômica da </w:t>
      </w:r>
    </w:p>
    <w:p w:rsidR="00000000" w:rsidDel="00000000" w:rsidP="00000000" w:rsidRDefault="00000000" w:rsidRPr="00000000" w14:paraId="000000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719.999999999998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empresa encontra-se. Este fato é de grande importância para os administradores que </w:t>
      </w:r>
    </w:p>
    <w:p w:rsidR="00000000" w:rsidDel="00000000" w:rsidP="00000000" w:rsidRDefault="00000000" w:rsidRPr="00000000" w14:paraId="000000D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8.39999999999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precisam tomar decisões diariamente. Não somente eles, mas também outros usuários </w:t>
      </w:r>
    </w:p>
    <w:p w:rsidR="00000000" w:rsidDel="00000000" w:rsidP="00000000" w:rsidRDefault="00000000" w:rsidRPr="00000000" w14:paraId="000000D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da contabilidade detêm destes números para a disponibilização de recursos, </w:t>
      </w:r>
    </w:p>
    <w:p w:rsidR="00000000" w:rsidDel="00000000" w:rsidP="00000000" w:rsidRDefault="00000000" w:rsidRPr="00000000" w14:paraId="000000D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investimentos ou até mesmo compra da empresa. Assim sendo temos as Demonstrações </w:t>
      </w:r>
    </w:p>
    <w:p w:rsidR="00000000" w:rsidDel="00000000" w:rsidP="00000000" w:rsidRDefault="00000000" w:rsidRPr="00000000" w14:paraId="000000D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 Fluxo de Caixa (DFC) que abordaram essas entradas e saídas de caixa e equivalentes </w:t>
      </w:r>
    </w:p>
    <w:p w:rsidR="00000000" w:rsidDel="00000000" w:rsidP="00000000" w:rsidRDefault="00000000" w:rsidRPr="00000000" w14:paraId="000000E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40.033585230509445"/>
          <w:szCs w:val="40.033585230509445"/>
          <w:u w:val="none"/>
          <w:shd w:fill="auto" w:val="clear"/>
          <w:vertAlign w:val="subscript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 caixa.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40.033585230509445"/>
          <w:szCs w:val="40.033585230509445"/>
          <w:u w:val="none"/>
          <w:shd w:fill="auto" w:val="clear"/>
          <w:vertAlign w:val="subscript"/>
          <w:rtl w:val="0"/>
        </w:rPr>
        <w:t xml:space="preserve">A Demonstração do Fluxo de Caixa se tornou uma demonstração obrigatória </w:t>
      </w:r>
    </w:p>
    <w:p w:rsidR="00000000" w:rsidDel="00000000" w:rsidP="00000000" w:rsidRDefault="00000000" w:rsidRPr="00000000" w14:paraId="000000E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8.39999999999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com a Lei no 11.638/07, no qual alterou a Lei no 6.404/76, a lei que rege as Sociedades </w:t>
      </w:r>
    </w:p>
    <w:p w:rsidR="00000000" w:rsidDel="00000000" w:rsidP="00000000" w:rsidRDefault="00000000" w:rsidRPr="00000000" w14:paraId="000000E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Anônimas no Brasil e que substitui a antiga DOAR – Demonstração das Origens e </w:t>
      </w:r>
    </w:p>
    <w:p w:rsidR="00000000" w:rsidDel="00000000" w:rsidP="00000000" w:rsidRDefault="00000000" w:rsidRPr="00000000" w14:paraId="000000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6417.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Aplicações de Recursos. </w:t>
      </w:r>
    </w:p>
    <w:p w:rsidR="00000000" w:rsidDel="00000000" w:rsidP="00000000" w:rsidRDefault="00000000" w:rsidRPr="00000000" w14:paraId="000000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demonstração do fluxo de caixa agora é prescrita conforme as orientações do </w:t>
      </w:r>
    </w:p>
    <w:p w:rsidR="00000000" w:rsidDel="00000000" w:rsidP="00000000" w:rsidRDefault="00000000" w:rsidRPr="00000000" w14:paraId="000000E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8.39999999999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CPC 03 (R2), na sua integralidade, e que foi elaborado segundo as normas </w:t>
      </w:r>
    </w:p>
    <w:p w:rsidR="00000000" w:rsidDel="00000000" w:rsidP="00000000" w:rsidRDefault="00000000" w:rsidRPr="00000000" w14:paraId="000000E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5726.3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internacionais de contabilidade. </w:t>
      </w:r>
    </w:p>
    <w:p w:rsidR="00000000" w:rsidDel="00000000" w:rsidP="00000000" w:rsidRDefault="00000000" w:rsidRPr="00000000" w14:paraId="000000E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Alguns conceitos estão no texto legal do pronunciamento técnico, como é o caso </w:t>
      </w:r>
    </w:p>
    <w:p w:rsidR="00000000" w:rsidDel="00000000" w:rsidP="00000000" w:rsidRDefault="00000000" w:rsidRPr="00000000" w14:paraId="000000E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no qual o DFC deva incluir somente as entradas e saídas de caixa e equivalentes de </w:t>
      </w:r>
    </w:p>
    <w:p w:rsidR="00000000" w:rsidDel="00000000" w:rsidP="00000000" w:rsidRDefault="00000000" w:rsidRPr="00000000" w14:paraId="000000E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820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caixa. </w:t>
      </w:r>
    </w:p>
    <w:p w:rsidR="00000000" w:rsidDel="00000000" w:rsidP="00000000" w:rsidRDefault="00000000" w:rsidRPr="00000000" w14:paraId="000000E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657.5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Caixa: Compreende numerário em espécie e depósitos bancários disponíveis. </w:t>
      </w:r>
    </w:p>
    <w:p w:rsidR="00000000" w:rsidDel="00000000" w:rsidP="00000000" w:rsidRDefault="00000000" w:rsidRPr="00000000" w14:paraId="000000E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Equivalentes de Caixa: São aplicações financeiras de curto prazo, de alta </w:t>
      </w:r>
    </w:p>
    <w:p w:rsidR="00000000" w:rsidDel="00000000" w:rsidP="00000000" w:rsidRDefault="00000000" w:rsidRPr="00000000" w14:paraId="000000E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8.39999999999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liquidez, que são prontamente conversíveis em um montante conhecido de caixa e que </w:t>
      </w:r>
    </w:p>
    <w:p w:rsidR="00000000" w:rsidDel="00000000" w:rsidP="00000000" w:rsidRDefault="00000000" w:rsidRPr="00000000" w14:paraId="000000E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956.7999999999993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estão sujeitas a um insignificante risco de mudança de valor. </w:t>
      </w:r>
    </w:p>
    <w:p w:rsidR="00000000" w:rsidDel="00000000" w:rsidP="00000000" w:rsidRDefault="00000000" w:rsidRPr="00000000" w14:paraId="000000E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 por fim, Fluxo de Caixa: São as entradas e saídas (propriamente ditas) de caixa </w:t>
      </w:r>
    </w:p>
    <w:p w:rsidR="00000000" w:rsidDel="00000000" w:rsidP="00000000" w:rsidRDefault="00000000" w:rsidRPr="00000000" w14:paraId="000000E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6494.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 equivalentes de caixa. </w:t>
      </w:r>
    </w:p>
    <w:p w:rsidR="00000000" w:rsidDel="00000000" w:rsidP="00000000" w:rsidRDefault="00000000" w:rsidRPr="00000000" w14:paraId="000000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Um dos fluxos de caixa é o descontado, ele é um método para avaliar a riqueza </w:t>
      </w:r>
    </w:p>
    <w:p w:rsidR="00000000" w:rsidDel="00000000" w:rsidP="00000000" w:rsidRDefault="00000000" w:rsidRPr="00000000" w14:paraId="000000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econômica de uma empresa dimensionada pelos benefícios de caixa a serem agregados </w:t>
      </w:r>
    </w:p>
    <w:p w:rsidR="00000000" w:rsidDel="00000000" w:rsidP="00000000" w:rsidRDefault="00000000" w:rsidRPr="00000000" w14:paraId="000000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no futuro e descontados por uma taxa de atratividade que reflete o custo de </w:t>
      </w:r>
    </w:p>
    <w:p w:rsidR="00000000" w:rsidDel="00000000" w:rsidP="00000000" w:rsidRDefault="00000000" w:rsidRPr="00000000" w14:paraId="000000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4939.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oportunidade dos provedores de capital. </w:t>
      </w:r>
    </w:p>
    <w:p w:rsidR="00000000" w:rsidDel="00000000" w:rsidP="00000000" w:rsidRDefault="00000000" w:rsidRPr="00000000" w14:paraId="000000F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07.2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12 </w:t>
      </w:r>
    </w:p>
    <w:p w:rsidR="00000000" w:rsidDel="00000000" w:rsidP="00000000" w:rsidRDefault="00000000" w:rsidRPr="00000000" w14:paraId="000000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seguir veremos o método de fluxo de caixa direto, esta demonstração </w:t>
      </w:r>
    </w:p>
    <w:p w:rsidR="00000000" w:rsidDel="00000000" w:rsidP="00000000" w:rsidRDefault="00000000" w:rsidRPr="00000000" w14:paraId="000000F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evidencia todos os pagamentos e recebimentos decorrentes das atividades operacionais </w:t>
      </w:r>
    </w:p>
    <w:p w:rsidR="00000000" w:rsidDel="00000000" w:rsidP="00000000" w:rsidRDefault="00000000" w:rsidRPr="00000000" w14:paraId="000000F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907.1999999999991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da empresa, devendo apresentar os componentes do fluxo por seus valores brutos. </w:t>
      </w:r>
    </w:p>
    <w:p w:rsidR="00000000" w:rsidDel="00000000" w:rsidP="00000000" w:rsidRDefault="00000000" w:rsidRPr="00000000" w14:paraId="000000F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Deverão ser apresentados a obrigatoriedade, os métodos para a elaboração da </w:t>
      </w:r>
    </w:p>
    <w:p w:rsidR="00000000" w:rsidDel="00000000" w:rsidP="00000000" w:rsidRDefault="00000000" w:rsidRPr="00000000" w14:paraId="000000F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927.999999999999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Demonstração do Fluxo de Caixa (DFC) e estrutura da DFC. </w:t>
      </w:r>
    </w:p>
    <w:p w:rsidR="00000000" w:rsidDel="00000000" w:rsidP="00000000" w:rsidRDefault="00000000" w:rsidRPr="00000000" w14:paraId="000000F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920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13 </w:t>
      </w:r>
    </w:p>
    <w:p w:rsidR="00000000" w:rsidDel="00000000" w:rsidP="00000000" w:rsidRDefault="00000000" w:rsidRPr="00000000" w14:paraId="000000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713.599999999999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14 </w:t>
      </w:r>
    </w:p>
    <w:p w:rsidR="00000000" w:rsidDel="00000000" w:rsidP="00000000" w:rsidRDefault="00000000" w:rsidRPr="00000000" w14:paraId="000000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529.6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opção para este método deve apresentar, no mínimo os seguintes tipos de </w:t>
      </w:r>
    </w:p>
    <w:p w:rsidR="00000000" w:rsidDel="00000000" w:rsidP="00000000" w:rsidRDefault="00000000" w:rsidRPr="00000000" w14:paraId="000000F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3499.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pagamentos e recebimentos relacionados às operações: </w:t>
      </w:r>
    </w:p>
    <w:p w:rsidR="00000000" w:rsidDel="00000000" w:rsidP="00000000" w:rsidRDefault="00000000" w:rsidRPr="00000000" w14:paraId="000000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4843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Recebimentos de clientes; </w:t>
      </w:r>
    </w:p>
    <w:p w:rsidR="00000000" w:rsidDel="00000000" w:rsidP="00000000" w:rsidRDefault="00000000" w:rsidRPr="00000000" w14:paraId="000000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329.6" w:right="4511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Juros e dividendos recebidos; </w:t>
      </w:r>
    </w:p>
    <w:p w:rsidR="00000000" w:rsidDel="00000000" w:rsidP="00000000" w:rsidRDefault="00000000" w:rsidRPr="00000000" w14:paraId="000001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38.4000000000001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15 </w:t>
      </w:r>
    </w:p>
    <w:p w:rsidR="00000000" w:rsidDel="00000000" w:rsidP="00000000" w:rsidRDefault="00000000" w:rsidRPr="00000000" w14:paraId="000001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1329.6" w:right="3148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Pagamentos de fornecedores e empregados; </w:t>
      </w:r>
    </w:p>
    <w:p w:rsidR="00000000" w:rsidDel="00000000" w:rsidP="00000000" w:rsidRDefault="00000000" w:rsidRPr="00000000" w14:paraId="000001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6153.599999999998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Juros pagos; </w:t>
      </w:r>
    </w:p>
    <w:p w:rsidR="00000000" w:rsidDel="00000000" w:rsidP="00000000" w:rsidRDefault="00000000" w:rsidRPr="00000000" w14:paraId="000001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50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Imposto de renda pago; </w:t>
      </w:r>
    </w:p>
    <w:p w:rsidR="00000000" w:rsidDel="00000000" w:rsidP="00000000" w:rsidRDefault="00000000" w:rsidRPr="00000000" w14:paraId="000001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329.6" w:right="3916.7999999999993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Outros recebimentos e pagamentos. </w:t>
      </w:r>
    </w:p>
    <w:p w:rsidR="00000000" w:rsidDel="00000000" w:rsidP="00000000" w:rsidRDefault="00000000" w:rsidRPr="00000000" w14:paraId="000001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DFC direto consiste em classificar os recebimentos e pagamentos utilizando </w:t>
      </w:r>
    </w:p>
    <w:p w:rsidR="00000000" w:rsidDel="00000000" w:rsidP="00000000" w:rsidRDefault="00000000" w:rsidRPr="00000000" w14:paraId="000001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as partidas dobradas e tem como vantagem permitir a geração de informações como </w:t>
      </w:r>
    </w:p>
    <w:p w:rsidR="00000000" w:rsidDel="00000000" w:rsidP="00000000" w:rsidRDefault="00000000" w:rsidRPr="00000000" w14:paraId="000001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base em critérios técnicos livres de qualquer interferência da legislação fiscal. Neste </w:t>
      </w:r>
    </w:p>
    <w:p w:rsidR="00000000" w:rsidDel="00000000" w:rsidP="00000000" w:rsidRDefault="00000000" w:rsidRPr="00000000" w14:paraId="000001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método começa-se a explicação dos caixas gerados pelas operações da empresa pelo </w:t>
      </w:r>
    </w:p>
    <w:p w:rsidR="00000000" w:rsidDel="00000000" w:rsidP="00000000" w:rsidRDefault="00000000" w:rsidRPr="00000000" w14:paraId="000001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6417.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recebimento das vendas. </w:t>
      </w:r>
    </w:p>
    <w:p w:rsidR="00000000" w:rsidDel="00000000" w:rsidP="00000000" w:rsidRDefault="00000000" w:rsidRPr="00000000" w14:paraId="000001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61.5999999999999" w:line="276" w:lineRule="auto"/>
        <w:ind w:left="264.00000000000006" w:right="2428.799999999999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.01350212097168"/>
          <w:szCs w:val="28.0135021209716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.01350212097168"/>
          <w:szCs w:val="28.01350212097168"/>
          <w:u w:val="none"/>
          <w:shd w:fill="auto" w:val="clear"/>
          <w:vertAlign w:val="baseline"/>
          <w:rtl w:val="0"/>
        </w:rPr>
        <w:t xml:space="preserve">3.2 ANÁLISE DE NORMAS E PRON. CONTÁBEIS </w:t>
      </w:r>
    </w:p>
    <w:p w:rsidR="00000000" w:rsidDel="00000000" w:rsidP="00000000" w:rsidRDefault="00000000" w:rsidRPr="00000000" w14:paraId="000001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88.8" w:line="276" w:lineRule="auto"/>
        <w:ind w:left="264.00000000000006" w:right="2299.2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3.2.1 CPC 47 – RECEITA DE CONTRATO COM CLIENTE </w:t>
      </w:r>
    </w:p>
    <w:p w:rsidR="00000000" w:rsidDel="00000000" w:rsidP="00000000" w:rsidRDefault="00000000" w:rsidRPr="00000000" w14:paraId="000001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 propósito deste CPC é estabelecer os princípios que a entidade deve aplicar </w:t>
      </w:r>
    </w:p>
    <w:p w:rsidR="00000000" w:rsidDel="00000000" w:rsidP="00000000" w:rsidRDefault="00000000" w:rsidRPr="00000000" w14:paraId="000001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para apresentar informações úteis aos usuários de demonstrações contábeis sobre a </w:t>
      </w:r>
    </w:p>
    <w:p w:rsidR="00000000" w:rsidDel="00000000" w:rsidP="00000000" w:rsidRDefault="00000000" w:rsidRPr="00000000" w14:paraId="000001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natureza, o valor, a época e a incerteza de receitas e fluxos de caixa provenientes de </w:t>
      </w:r>
    </w:p>
    <w:p w:rsidR="00000000" w:rsidDel="00000000" w:rsidP="00000000" w:rsidRDefault="00000000" w:rsidRPr="00000000" w14:paraId="000001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6753.599999999998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contrato com cliente. </w:t>
      </w:r>
    </w:p>
    <w:p w:rsidR="00000000" w:rsidDel="00000000" w:rsidP="00000000" w:rsidRDefault="00000000" w:rsidRPr="00000000" w14:paraId="000001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entidade deve aplicar este pronunciamento a todos os contratos com clientes, </w:t>
      </w:r>
    </w:p>
    <w:p w:rsidR="00000000" w:rsidDel="00000000" w:rsidP="00000000" w:rsidRDefault="00000000" w:rsidRPr="00000000" w14:paraId="000001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6854.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exceto os seguintes: </w:t>
      </w:r>
    </w:p>
    <w:p w:rsidR="00000000" w:rsidDel="00000000" w:rsidP="00000000" w:rsidRDefault="00000000" w:rsidRPr="00000000" w14:paraId="000001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4900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Arrendamento Mercantil; </w:t>
      </w:r>
    </w:p>
    <w:p w:rsidR="00000000" w:rsidDel="00000000" w:rsidP="00000000" w:rsidRDefault="00000000" w:rsidRPr="00000000" w14:paraId="000001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5414.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Contrato de Seguro; </w:t>
      </w:r>
    </w:p>
    <w:p w:rsidR="00000000" w:rsidDel="00000000" w:rsidP="00000000" w:rsidRDefault="00000000" w:rsidRPr="00000000" w14:paraId="000001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329.6" w:right="484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Instrumentos Financeiros; </w:t>
      </w:r>
    </w:p>
    <w:p w:rsidR="00000000" w:rsidDel="00000000" w:rsidP="00000000" w:rsidRDefault="00000000" w:rsidRPr="00000000" w14:paraId="000001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2572.7999999999997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Permutas entre entidades para negócios similares. </w:t>
      </w:r>
    </w:p>
    <w:p w:rsidR="00000000" w:rsidDel="00000000" w:rsidP="00000000" w:rsidRDefault="00000000" w:rsidRPr="00000000" w14:paraId="000001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entidade deve considerar essas práticas e processos ao determinar se e quando </w:t>
      </w:r>
    </w:p>
    <w:p w:rsidR="00000000" w:rsidDel="00000000" w:rsidP="00000000" w:rsidRDefault="00000000" w:rsidRPr="00000000" w14:paraId="000001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942.3999999999987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um acordo com o cliente cria direitos e obrigações exigíveis. </w:t>
      </w:r>
    </w:p>
    <w:p w:rsidR="00000000" w:rsidDel="00000000" w:rsidP="00000000" w:rsidRDefault="00000000" w:rsidRPr="00000000" w14:paraId="000001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Os contratos podem ser escritos, verbais ou sugeridos pelas práticas usuais de </w:t>
      </w:r>
    </w:p>
    <w:p w:rsidR="00000000" w:rsidDel="00000000" w:rsidP="00000000" w:rsidRDefault="00000000" w:rsidRPr="00000000" w14:paraId="000001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negócios da entidade. As práticas e os processos para estabelecer contratos com clientes </w:t>
      </w:r>
    </w:p>
    <w:p w:rsidR="00000000" w:rsidDel="00000000" w:rsidP="00000000" w:rsidRDefault="00000000" w:rsidRPr="00000000" w14:paraId="000001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4579.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variam entre jurisdições, setores e entidade. </w:t>
      </w:r>
    </w:p>
    <w:p w:rsidR="00000000" w:rsidDel="00000000" w:rsidP="00000000" w:rsidRDefault="00000000" w:rsidRPr="00000000" w14:paraId="000001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04.8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16 </w:t>
      </w:r>
    </w:p>
    <w:p w:rsidR="00000000" w:rsidDel="00000000" w:rsidP="00000000" w:rsidRDefault="00000000" w:rsidRPr="00000000" w14:paraId="000001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1075.2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Além disso, eles podem variar dentro da entidade (por exemplo, eles podem </w:t>
      </w:r>
    </w:p>
    <w:p w:rsidR="00000000" w:rsidDel="00000000" w:rsidP="00000000" w:rsidRDefault="00000000" w:rsidRPr="00000000" w14:paraId="000001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depender da classe do cliente ou da natureza dos bens ou serviços prometidos). A </w:t>
      </w:r>
    </w:p>
    <w:p w:rsidR="00000000" w:rsidDel="00000000" w:rsidP="00000000" w:rsidRDefault="00000000" w:rsidRPr="00000000" w14:paraId="000001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entidade deve considerar essas práticas e processos ao determinar se e quando um </w:t>
      </w:r>
    </w:p>
    <w:p w:rsidR="00000000" w:rsidDel="00000000" w:rsidP="00000000" w:rsidRDefault="00000000" w:rsidRPr="00000000" w14:paraId="000001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3311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acordo com o cliente cria direitos e obrigações exigíveis. </w:t>
      </w:r>
    </w:p>
    <w:p w:rsidR="00000000" w:rsidDel="00000000" w:rsidP="00000000" w:rsidRDefault="00000000" w:rsidRPr="00000000" w14:paraId="000001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entidade deve contabilizar os efeitos de um contrato com um cliente que esteja </w:t>
      </w:r>
    </w:p>
    <w:p w:rsidR="00000000" w:rsidDel="00000000" w:rsidP="00000000" w:rsidRDefault="00000000" w:rsidRPr="00000000" w14:paraId="000001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dentro do alcance deste pronunciamento somente quando todos os critérios a seguir </w:t>
      </w:r>
    </w:p>
    <w:p w:rsidR="00000000" w:rsidDel="00000000" w:rsidP="00000000" w:rsidRDefault="00000000" w:rsidRPr="00000000" w14:paraId="000001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7156.79999999999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forem atendidos: </w:t>
      </w:r>
    </w:p>
    <w:p w:rsidR="00000000" w:rsidDel="00000000" w:rsidP="00000000" w:rsidRDefault="00000000" w:rsidRPr="00000000" w14:paraId="000001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(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a) quando as partes do contrato aprovar o contrato (por escrito, verbalmente ou </w:t>
      </w:r>
    </w:p>
    <w:p w:rsidR="00000000" w:rsidDel="00000000" w:rsidP="00000000" w:rsidRDefault="00000000" w:rsidRPr="00000000" w14:paraId="000001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 acordo com outras práticas usuais de negócios) e estiverem comprometidas em </w:t>
      </w:r>
    </w:p>
    <w:p w:rsidR="00000000" w:rsidDel="00000000" w:rsidP="00000000" w:rsidRDefault="00000000" w:rsidRPr="00000000" w14:paraId="000001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5246.3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cumprir suas respectivas obrigações; </w:t>
      </w:r>
    </w:p>
    <w:p w:rsidR="00000000" w:rsidDel="00000000" w:rsidP="00000000" w:rsidRDefault="00000000" w:rsidRPr="00000000" w14:paraId="000001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(b) quando a entidade puder identificar os direitos de cada parte em relação aos </w:t>
      </w:r>
    </w:p>
    <w:p w:rsidR="00000000" w:rsidDel="00000000" w:rsidP="00000000" w:rsidRDefault="00000000" w:rsidRPr="00000000" w14:paraId="000001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5126.3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bens ou serviços a serem transferidos; </w:t>
      </w:r>
    </w:p>
    <w:p w:rsidR="00000000" w:rsidDel="00000000" w:rsidP="00000000" w:rsidRDefault="00000000" w:rsidRPr="00000000" w14:paraId="000001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(c) quando a entidade puder identificar os termos de pagamento para os bens ou </w:t>
      </w:r>
    </w:p>
    <w:p w:rsidR="00000000" w:rsidDel="00000000" w:rsidP="00000000" w:rsidRDefault="00000000" w:rsidRPr="00000000" w14:paraId="000001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592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serviços a serem transferidos; </w:t>
      </w:r>
    </w:p>
    <w:p w:rsidR="00000000" w:rsidDel="00000000" w:rsidP="00000000" w:rsidRDefault="00000000" w:rsidRPr="00000000" w14:paraId="000001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(d) quando o contrato possuir substância comercial (ou seja, espera-se que o </w:t>
      </w:r>
    </w:p>
    <w:p w:rsidR="00000000" w:rsidDel="00000000" w:rsidP="00000000" w:rsidRDefault="00000000" w:rsidRPr="00000000" w14:paraId="000001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59.199999999999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risco, a época ou o valor dos fluxos de caixa futuros da entidade se modifiquem como </w:t>
      </w:r>
    </w:p>
    <w:p w:rsidR="00000000" w:rsidDel="00000000" w:rsidP="00000000" w:rsidRDefault="00000000" w:rsidRPr="00000000" w14:paraId="000001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6436.79999999999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resultado do contrato); e </w:t>
      </w:r>
    </w:p>
    <w:p w:rsidR="00000000" w:rsidDel="00000000" w:rsidP="00000000" w:rsidRDefault="00000000" w:rsidRPr="00000000" w14:paraId="000001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1.6" w:line="276" w:lineRule="auto"/>
        <w:ind w:left="969.6000000000001" w:right="273.5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(e) quando for provável que a entidade receberá a contraprestação à qual terá direito </w:t>
      </w:r>
    </w:p>
    <w:p w:rsidR="00000000" w:rsidDel="00000000" w:rsidP="00000000" w:rsidRDefault="00000000" w:rsidRPr="00000000" w14:paraId="000001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em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troca dos bens ou serviços que serão transferidos ao cliente. Ao avaliar se a </w:t>
      </w:r>
    </w:p>
    <w:p w:rsidR="00000000" w:rsidDel="00000000" w:rsidP="00000000" w:rsidRDefault="00000000" w:rsidRPr="00000000" w14:paraId="000001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possibilidade de recebimento do valor da contraprestação é provável, a entidade deve </w:t>
      </w:r>
    </w:p>
    <w:p w:rsidR="00000000" w:rsidDel="00000000" w:rsidP="00000000" w:rsidRDefault="00000000" w:rsidRPr="00000000" w14:paraId="000001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considerar apenas a capacidade e a intenção do cliente de pagar esse valor da </w:t>
      </w:r>
    </w:p>
    <w:p w:rsidR="00000000" w:rsidDel="00000000" w:rsidP="00000000" w:rsidRDefault="00000000" w:rsidRPr="00000000" w14:paraId="000001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contraprestação quando devido. O valor da contraprestação à qual a entidade tem direito </w:t>
      </w:r>
    </w:p>
    <w:p w:rsidR="00000000" w:rsidDel="00000000" w:rsidP="00000000" w:rsidRDefault="00000000" w:rsidRPr="00000000" w14:paraId="000001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pode ser inferior ao preço declarado no contrato se a contraprestação for variável, pois a </w:t>
      </w:r>
    </w:p>
    <w:p w:rsidR="00000000" w:rsidDel="00000000" w:rsidP="00000000" w:rsidRDefault="00000000" w:rsidRPr="00000000" w14:paraId="000001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3364.7999999999993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entidade pode oferecer ao cliente uma redução de preço. </w:t>
      </w:r>
    </w:p>
    <w:p w:rsidR="00000000" w:rsidDel="00000000" w:rsidP="00000000" w:rsidRDefault="00000000" w:rsidRPr="00000000" w14:paraId="000001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No início do contrato, a entidade deve avaliar os bens ou serviços prometidos em </w:t>
      </w:r>
    </w:p>
    <w:p w:rsidR="00000000" w:rsidDel="00000000" w:rsidP="00000000" w:rsidRDefault="00000000" w:rsidRPr="00000000" w14:paraId="000001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contrato com o cliente e deve identificar como obrigação de desempenho cada promessa </w:t>
      </w:r>
    </w:p>
    <w:p w:rsidR="00000000" w:rsidDel="00000000" w:rsidP="00000000" w:rsidRDefault="00000000" w:rsidRPr="00000000" w14:paraId="000001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6556.79999999999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 transferir ao cliente: </w:t>
      </w:r>
    </w:p>
    <w:p w:rsidR="00000000" w:rsidDel="00000000" w:rsidP="00000000" w:rsidRDefault="00000000" w:rsidRPr="00000000" w14:paraId="000001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1271.9999999999993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(a) bem ou serviço (ou grupo de bens ou serviços) que seja distinto; ou </w:t>
      </w:r>
    </w:p>
    <w:p w:rsidR="00000000" w:rsidDel="00000000" w:rsidP="00000000" w:rsidRDefault="00000000" w:rsidRPr="00000000" w14:paraId="000001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50.4000000000001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17 </w:t>
      </w:r>
    </w:p>
    <w:p w:rsidR="00000000" w:rsidDel="00000000" w:rsidP="00000000" w:rsidRDefault="00000000" w:rsidRPr="00000000" w14:paraId="000001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(b) série de bens ou serviços distintos que sejam substancialmente os mesmos e </w:t>
      </w:r>
    </w:p>
    <w:p w:rsidR="00000000" w:rsidDel="00000000" w:rsidP="00000000" w:rsidRDefault="00000000" w:rsidRPr="00000000" w14:paraId="000001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3009.599999999999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que tenham o mesmo padrão de transferência para o cliente. </w:t>
      </w:r>
    </w:p>
    <w:p w:rsidR="00000000" w:rsidDel="00000000" w:rsidP="00000000" w:rsidRDefault="00000000" w:rsidRPr="00000000" w14:paraId="000001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7444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Notas: </w:t>
      </w:r>
    </w:p>
    <w:p w:rsidR="00000000" w:rsidDel="00000000" w:rsidP="00000000" w:rsidRDefault="00000000" w:rsidRPr="00000000" w14:paraId="000001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Nota 1: Série de bens ou serviços distintos tem o mesmo padrão de transferência </w:t>
      </w:r>
    </w:p>
    <w:p w:rsidR="00000000" w:rsidDel="00000000" w:rsidP="00000000" w:rsidRDefault="00000000" w:rsidRPr="00000000" w14:paraId="000001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860.7999999999993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para o cliente, se ambos os critérios a seguir forem atendidos: </w:t>
      </w:r>
    </w:p>
    <w:p w:rsidR="00000000" w:rsidDel="00000000" w:rsidP="00000000" w:rsidRDefault="00000000" w:rsidRPr="00000000" w14:paraId="000001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(a) cada bem ou serviço distinto da série que a entidade promete transferir ao </w:t>
      </w:r>
    </w:p>
    <w:p w:rsidR="00000000" w:rsidDel="00000000" w:rsidP="00000000" w:rsidRDefault="00000000" w:rsidRPr="00000000" w14:paraId="000001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cliente atende aos critérios para ser obrigação de desempenho satisfeita ao longo do </w:t>
      </w:r>
    </w:p>
    <w:p w:rsidR="00000000" w:rsidDel="00000000" w:rsidP="00000000" w:rsidRDefault="00000000" w:rsidRPr="00000000" w14:paraId="000001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59.199999999999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40.033585230509445"/>
          <w:szCs w:val="40.033585230509445"/>
          <w:u w:val="none"/>
          <w:shd w:fill="auto" w:val="clear"/>
          <w:vertAlign w:val="subscript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tempo; 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.68077150980632"/>
          <w:szCs w:val="36.68077150980632"/>
          <w:u w:val="none"/>
          <w:shd w:fill="auto" w:val="clear"/>
          <w:vertAlign w:val="subscript"/>
          <w:rtl w:val="0"/>
        </w:rPr>
        <w:t xml:space="preserve">(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40.033585230509445"/>
          <w:szCs w:val="40.033585230509445"/>
          <w:u w:val="none"/>
          <w:shd w:fill="auto" w:val="clear"/>
          <w:vertAlign w:val="subscript"/>
          <w:rtl w:val="0"/>
        </w:rPr>
        <w:t xml:space="preserve">b) o mesmo método é utilizado para mensurar o progresso da entidade em </w:t>
      </w:r>
    </w:p>
    <w:p w:rsidR="00000000" w:rsidDel="00000000" w:rsidP="00000000" w:rsidRDefault="00000000" w:rsidRPr="00000000" w14:paraId="000001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relação à satisfação completa da obrigação de desempenho para transferir ao cliente </w:t>
      </w:r>
    </w:p>
    <w:p w:rsidR="00000000" w:rsidDel="00000000" w:rsidP="00000000" w:rsidRDefault="00000000" w:rsidRPr="00000000" w14:paraId="000001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5164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cada bem ou serviço distinto da série. </w:t>
      </w:r>
    </w:p>
    <w:p w:rsidR="00000000" w:rsidDel="00000000" w:rsidP="00000000" w:rsidRDefault="00000000" w:rsidRPr="00000000" w14:paraId="000001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Para cada obrigação de desempenho identificada, a entidade deve determinar, no </w:t>
      </w:r>
    </w:p>
    <w:p w:rsidR="00000000" w:rsidDel="00000000" w:rsidP="00000000" w:rsidRDefault="00000000" w:rsidRPr="00000000" w14:paraId="000001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início do contrato, se satisfaz à obrigação de desempenho ao longo do tempo ou se </w:t>
      </w:r>
    </w:p>
    <w:p w:rsidR="00000000" w:rsidDel="00000000" w:rsidP="00000000" w:rsidRDefault="00000000" w:rsidRPr="00000000" w14:paraId="000001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satisfaz à obrigação de desempenho em momento específico no tempo. Se a entidade </w:t>
      </w:r>
    </w:p>
    <w:p w:rsidR="00000000" w:rsidDel="00000000" w:rsidP="00000000" w:rsidRDefault="00000000" w:rsidRPr="00000000" w14:paraId="000001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não satisfizer a obrigação de desempenho ao longo do tempo, a obrigação de </w:t>
      </w:r>
    </w:p>
    <w:p w:rsidR="00000000" w:rsidDel="00000000" w:rsidP="00000000" w:rsidRDefault="00000000" w:rsidRPr="00000000" w14:paraId="000001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3115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desempenho é satisfeita em momento específico no tempo. </w:t>
      </w:r>
    </w:p>
    <w:p w:rsidR="00000000" w:rsidDel="00000000" w:rsidP="00000000" w:rsidRDefault="00000000" w:rsidRPr="00000000" w14:paraId="000001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Assim, a norma contábil determina que uma empresa só pode reconhecer </w:t>
      </w:r>
    </w:p>
    <w:p w:rsidR="00000000" w:rsidDel="00000000" w:rsidP="00000000" w:rsidRDefault="00000000" w:rsidRPr="00000000" w14:paraId="000001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contabilmente a receita se tiver cumprido sua obrigação contratual, denominada de </w:t>
      </w:r>
    </w:p>
    <w:p w:rsidR="00000000" w:rsidDel="00000000" w:rsidP="00000000" w:rsidRDefault="00000000" w:rsidRPr="00000000" w14:paraId="000001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obrigação de desempenho, seja ela a de entregar um bem (tangível ou intangível – </w:t>
      </w:r>
    </w:p>
    <w:p w:rsidR="00000000" w:rsidDel="00000000" w:rsidP="00000000" w:rsidRDefault="00000000" w:rsidRPr="00000000" w14:paraId="000001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4291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cessão de direitos, ou a de prestar um serviço). </w:t>
      </w:r>
    </w:p>
    <w:p w:rsidR="00000000" w:rsidDel="00000000" w:rsidP="00000000" w:rsidRDefault="00000000" w:rsidRPr="00000000" w14:paraId="000001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Em um contrato, pode haver uma ou mais obrigações. Um contrato pode, ainda, </w:t>
      </w:r>
    </w:p>
    <w:p w:rsidR="00000000" w:rsidDel="00000000" w:rsidP="00000000" w:rsidRDefault="00000000" w:rsidRPr="00000000" w14:paraId="000001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796.799999999999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estar relacionado com outro(s) – conjunto de contratos que dizem respeito a um só. </w:t>
      </w:r>
    </w:p>
    <w:p w:rsidR="00000000" w:rsidDel="00000000" w:rsidP="00000000" w:rsidRDefault="00000000" w:rsidRPr="00000000" w14:paraId="000001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59.199999999999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Bens e serviços são ativos, mesmo que apenas momentaneamente, quando são </w:t>
      </w:r>
    </w:p>
    <w:p w:rsidR="00000000" w:rsidDel="00000000" w:rsidP="00000000" w:rsidRDefault="00000000" w:rsidRPr="00000000" w14:paraId="000001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recebidos e usados (como no caso de muitos serviços). O controle do ativo refere-se à </w:t>
      </w:r>
    </w:p>
    <w:p w:rsidR="00000000" w:rsidDel="00000000" w:rsidP="00000000" w:rsidRDefault="00000000" w:rsidRPr="00000000" w14:paraId="000001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capacidade de determinar o uso do ativo e de obter substancialmente a totalidade dos </w:t>
      </w:r>
    </w:p>
    <w:p w:rsidR="00000000" w:rsidDel="00000000" w:rsidP="00000000" w:rsidRDefault="00000000" w:rsidRPr="00000000" w14:paraId="000001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benefícios restantes provenientes do ativo. O controle inclui a capacidade de evitar que </w:t>
      </w:r>
    </w:p>
    <w:p w:rsidR="00000000" w:rsidDel="00000000" w:rsidP="00000000" w:rsidRDefault="00000000" w:rsidRPr="00000000" w14:paraId="000001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3.999999999998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.68077150980632"/>
          <w:szCs w:val="36.68077150980632"/>
          <w:u w:val="none"/>
          <w:shd w:fill="auto" w:val="clear"/>
          <w:vertAlign w:val="subscript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outras entidades direcionam o uso do ativo e obtenham benefícios desse ativo. 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.68077150980632"/>
          <w:szCs w:val="36.68077150980632"/>
          <w:u w:val="none"/>
          <w:shd w:fill="auto" w:val="clear"/>
          <w:vertAlign w:val="subscript"/>
          <w:rtl w:val="0"/>
        </w:rPr>
        <w:t xml:space="preserve">18 </w:t>
      </w:r>
    </w:p>
    <w:p w:rsidR="00000000" w:rsidDel="00000000" w:rsidP="00000000" w:rsidRDefault="00000000" w:rsidRPr="00000000" w14:paraId="000001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benefícios do ativo são os fluxos de caixa potenciais (entradas ou economias em saídas) </w:t>
      </w:r>
    </w:p>
    <w:p w:rsidR="00000000" w:rsidDel="00000000" w:rsidP="00000000" w:rsidRDefault="00000000" w:rsidRPr="00000000" w14:paraId="000001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556.799999999999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que podem ser obtidos direta ou indiretamente de muitas formas, como, por exemplo: </w:t>
      </w:r>
    </w:p>
    <w:p w:rsidR="00000000" w:rsidDel="00000000" w:rsidP="00000000" w:rsidRDefault="00000000" w:rsidRPr="00000000" w14:paraId="000001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(a) pelo uso do ativo para produzir bens ou prestar serviços (incluindo serviços </w:t>
      </w:r>
    </w:p>
    <w:p w:rsidR="00000000" w:rsidDel="00000000" w:rsidP="00000000" w:rsidRDefault="00000000" w:rsidRPr="00000000" w14:paraId="000001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7814.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públicos); </w:t>
      </w:r>
    </w:p>
    <w:p w:rsidR="00000000" w:rsidDel="00000000" w:rsidP="00000000" w:rsidRDefault="00000000" w:rsidRPr="00000000" w14:paraId="000001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275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(b) pelo uso do ativo para aumentar o valor de outros ativos; </w:t>
      </w:r>
    </w:p>
    <w:p w:rsidR="00000000" w:rsidDel="00000000" w:rsidP="00000000" w:rsidRDefault="00000000" w:rsidRPr="00000000" w14:paraId="000001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194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(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c) pelo uso do ativo para liquidar passivos ou reduzir despesas; </w:t>
      </w:r>
    </w:p>
    <w:p w:rsidR="00000000" w:rsidDel="00000000" w:rsidP="00000000" w:rsidRDefault="00000000" w:rsidRPr="00000000" w14:paraId="000001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4948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(d) pela venda ou troca do ativo; </w:t>
      </w:r>
    </w:p>
    <w:p w:rsidR="00000000" w:rsidDel="00000000" w:rsidP="00000000" w:rsidRDefault="00000000" w:rsidRPr="00000000" w14:paraId="000001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875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(e) pela caução do ativo em garantia de empréstimo; e </w:t>
      </w:r>
    </w:p>
    <w:p w:rsidR="00000000" w:rsidDel="00000000" w:rsidP="00000000" w:rsidRDefault="00000000" w:rsidRPr="00000000" w14:paraId="000001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5591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(f) pela retenção do ativo. </w:t>
      </w:r>
    </w:p>
    <w:p w:rsidR="00000000" w:rsidDel="00000000" w:rsidP="00000000" w:rsidRDefault="00000000" w:rsidRPr="00000000" w14:paraId="000001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Quando qualquer das partes do contrato tiver concluído o desempenho, a </w:t>
      </w:r>
    </w:p>
    <w:p w:rsidR="00000000" w:rsidDel="00000000" w:rsidP="00000000" w:rsidRDefault="00000000" w:rsidRPr="00000000" w14:paraId="000001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entidade deve apresentar o contrato no balanço patrimonial como ativo de contrato ou </w:t>
      </w:r>
    </w:p>
    <w:p w:rsidR="00000000" w:rsidDel="00000000" w:rsidP="00000000" w:rsidRDefault="00000000" w:rsidRPr="00000000" w14:paraId="000001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passivo de contrato, dependendo da relação entre o desempenho pela entidade e o </w:t>
      </w:r>
    </w:p>
    <w:p w:rsidR="00000000" w:rsidDel="00000000" w:rsidP="00000000" w:rsidRDefault="00000000" w:rsidRPr="00000000" w14:paraId="000001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pagamento pelo cliente. A entidade deve apresentar separadamente como recebível </w:t>
      </w:r>
    </w:p>
    <w:p w:rsidR="00000000" w:rsidDel="00000000" w:rsidP="00000000" w:rsidRDefault="00000000" w:rsidRPr="00000000" w14:paraId="000001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3806.3999999999987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quaisquer direitos incondicionais à contraprestação. </w:t>
      </w:r>
    </w:p>
    <w:p w:rsidR="00000000" w:rsidDel="00000000" w:rsidP="00000000" w:rsidRDefault="00000000" w:rsidRPr="00000000" w14:paraId="000001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78.39999999999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 objetivo dos requisitos de divulgação consiste em que a entidade divulgue </w:t>
      </w:r>
    </w:p>
    <w:p w:rsidR="00000000" w:rsidDel="00000000" w:rsidP="00000000" w:rsidRDefault="00000000" w:rsidRPr="00000000" w14:paraId="000001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informações suficientes para permitir aos usuários de demonstrações contábeis </w:t>
      </w:r>
    </w:p>
    <w:p w:rsidR="00000000" w:rsidDel="00000000" w:rsidP="00000000" w:rsidRDefault="00000000" w:rsidRPr="00000000" w14:paraId="000001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compreender a natureza, o valor, a época e a incerteza de receitas e fluxos de caixa </w:t>
      </w:r>
    </w:p>
    <w:p w:rsidR="00000000" w:rsidDel="00000000" w:rsidP="00000000" w:rsidRDefault="00000000" w:rsidRPr="00000000" w14:paraId="000001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provenientes de contratos com clientes. Para atingir esse objetivo, a entidade deve </w:t>
      </w:r>
    </w:p>
    <w:p w:rsidR="00000000" w:rsidDel="00000000" w:rsidP="00000000" w:rsidRDefault="00000000" w:rsidRPr="00000000" w14:paraId="000001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1137.5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divulgar informações qualitativas e quantitativas sobre todos os itens seguintes: </w:t>
      </w:r>
    </w:p>
    <w:p w:rsidR="00000000" w:rsidDel="00000000" w:rsidP="00000000" w:rsidRDefault="00000000" w:rsidRPr="00000000" w14:paraId="000001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329.6" w:right="4660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seus contratos com clientes; </w:t>
      </w:r>
    </w:p>
    <w:p w:rsidR="00000000" w:rsidDel="00000000" w:rsidP="00000000" w:rsidRDefault="00000000" w:rsidRPr="00000000" w14:paraId="000001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259.199999999999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julgamentos significativos e mudanças nos julgamentos feitos ao aplicar </w:t>
      </w:r>
    </w:p>
    <w:p w:rsidR="00000000" w:rsidDel="00000000" w:rsidP="00000000" w:rsidRDefault="00000000" w:rsidRPr="00000000" w14:paraId="000001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689.6" w:right="3460.7999999999993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este pronunciamento a esses contratos; e </w:t>
      </w:r>
    </w:p>
    <w:p w:rsidR="00000000" w:rsidDel="00000000" w:rsidP="00000000" w:rsidRDefault="00000000" w:rsidRPr="00000000" w14:paraId="000001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quaisquer ativos reconhecidos a partir dos custos para obter ou cumprir </w:t>
      </w:r>
    </w:p>
    <w:p w:rsidR="00000000" w:rsidDel="00000000" w:rsidP="00000000" w:rsidRDefault="00000000" w:rsidRPr="00000000" w14:paraId="000001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689.6" w:right="4958.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um contrato com cliente. </w:t>
      </w:r>
    </w:p>
    <w:p w:rsidR="00000000" w:rsidDel="00000000" w:rsidP="00000000" w:rsidRDefault="00000000" w:rsidRPr="00000000" w14:paraId="000001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0" w:line="276" w:lineRule="auto"/>
        <w:ind w:left="264.00000000000006" w:right="5452.799999999999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3.2.2 CPC 16 (R1) –ESTOQUES </w:t>
      </w:r>
    </w:p>
    <w:p w:rsidR="00000000" w:rsidDel="00000000" w:rsidP="00000000" w:rsidRDefault="00000000" w:rsidRPr="00000000" w14:paraId="000001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51.2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 objetivo deste CPC é determinar o tratamento contábil para os estoques. No </w:t>
      </w:r>
    </w:p>
    <w:p w:rsidR="00000000" w:rsidDel="00000000" w:rsidP="00000000" w:rsidRDefault="00000000" w:rsidRPr="00000000" w14:paraId="000001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.68077150980632"/>
          <w:szCs w:val="36.68077150980632"/>
          <w:u w:val="none"/>
          <w:shd w:fill="auto" w:val="clear"/>
          <w:vertAlign w:val="subscript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caso das companhias industriais e comerciais, os estoques significam um dos ativos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.68077150980632"/>
          <w:szCs w:val="36.68077150980632"/>
          <w:u w:val="none"/>
          <w:shd w:fill="auto" w:val="clear"/>
          <w:vertAlign w:val="subscript"/>
          <w:rtl w:val="0"/>
        </w:rPr>
        <w:t xml:space="preserve">19 </w:t>
      </w:r>
    </w:p>
    <w:p w:rsidR="00000000" w:rsidDel="00000000" w:rsidP="00000000" w:rsidRDefault="00000000" w:rsidRPr="00000000" w14:paraId="000001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mais importantes do capital circulante e da posição financeira, proporcionando </w:t>
      </w:r>
    </w:p>
    <w:p w:rsidR="00000000" w:rsidDel="00000000" w:rsidP="00000000" w:rsidRDefault="00000000" w:rsidRPr="00000000" w14:paraId="000001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orientações sobre a determinação do valor de custo dos estoques e sobre o seu </w:t>
      </w:r>
    </w:p>
    <w:p w:rsidR="00000000" w:rsidDel="00000000" w:rsidP="00000000" w:rsidRDefault="00000000" w:rsidRPr="00000000" w14:paraId="000001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subsequente reconhecimento como despesa em resultado, incluindo qualquer redução ao </w:t>
      </w:r>
    </w:p>
    <w:p w:rsidR="00000000" w:rsidDel="00000000" w:rsidP="00000000" w:rsidRDefault="00000000" w:rsidRPr="00000000" w14:paraId="000001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6484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valor realizável líquido. </w:t>
      </w:r>
    </w:p>
    <w:p w:rsidR="00000000" w:rsidDel="00000000" w:rsidP="00000000" w:rsidRDefault="00000000" w:rsidRPr="00000000" w14:paraId="000001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 conceito de ativos são os estoques de materiais ou suprimentos a serem </w:t>
      </w:r>
    </w:p>
    <w:p w:rsidR="00000000" w:rsidDel="00000000" w:rsidP="00000000" w:rsidRDefault="00000000" w:rsidRPr="00000000" w14:paraId="000001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transformados nos processos produtivos, considerados ativos destinados para venda, ou </w:t>
      </w:r>
    </w:p>
    <w:p w:rsidR="00000000" w:rsidDel="00000000" w:rsidP="00000000" w:rsidRDefault="00000000" w:rsidRPr="00000000" w14:paraId="000001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3969.599999999999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que estejam em processo de produção para venda. </w:t>
      </w:r>
    </w:p>
    <w:p w:rsidR="00000000" w:rsidDel="00000000" w:rsidP="00000000" w:rsidRDefault="00000000" w:rsidRPr="00000000" w14:paraId="000001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4415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Aplicável a todos os estoques, exceto: </w:t>
      </w:r>
    </w:p>
    <w:p w:rsidR="00000000" w:rsidDel="00000000" w:rsidP="00000000" w:rsidRDefault="00000000" w:rsidRPr="00000000" w14:paraId="000001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28.8000000000001" w:line="276" w:lineRule="auto"/>
        <w:ind w:left="1329.6" w:right="931.199999999998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Produtos em processo relativos a contratos de construção – IAS 11 </w:t>
      </w:r>
    </w:p>
    <w:p w:rsidR="00000000" w:rsidDel="00000000" w:rsidP="00000000" w:rsidRDefault="00000000" w:rsidRPr="00000000" w14:paraId="000001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3071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Instrumentos Financeiros – IAS 32 e IAS 39 </w:t>
      </w:r>
    </w:p>
    <w:p w:rsidR="00000000" w:rsidDel="00000000" w:rsidP="00000000" w:rsidRDefault="00000000" w:rsidRPr="00000000" w14:paraId="000001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1123.199999999999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Ativos biológicos relacionados com atividade de agricultura e da </w:t>
      </w:r>
    </w:p>
    <w:p w:rsidR="00000000" w:rsidDel="00000000" w:rsidP="00000000" w:rsidRDefault="00000000" w:rsidRPr="00000000" w14:paraId="0000017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2740.7999999999993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produção agrícola no ponto de colheita– IAS 41 </w:t>
      </w:r>
    </w:p>
    <w:p w:rsidR="00000000" w:rsidDel="00000000" w:rsidP="00000000" w:rsidRDefault="00000000" w:rsidRPr="00000000" w14:paraId="000001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59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norma não se aplica na mensuração de estoques detidos por: </w:t>
      </w:r>
    </w:p>
    <w:p w:rsidR="00000000" w:rsidDel="00000000" w:rsidP="00000000" w:rsidRDefault="00000000" w:rsidRPr="00000000" w14:paraId="000001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Produtores de produtos agrícolas e florestais, produto agrícola após </w:t>
      </w:r>
    </w:p>
    <w:p w:rsidR="00000000" w:rsidDel="00000000" w:rsidP="00000000" w:rsidRDefault="00000000" w:rsidRPr="00000000" w14:paraId="000001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689.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colheita e de minerais e produtos minerais, até o ponto que eles sejam </w:t>
      </w:r>
    </w:p>
    <w:p w:rsidR="00000000" w:rsidDel="00000000" w:rsidP="00000000" w:rsidRDefault="00000000" w:rsidRPr="00000000" w14:paraId="000001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689.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mensurados pelo valor líquido de realização, de acordo com as práticas </w:t>
      </w:r>
    </w:p>
    <w:p w:rsidR="00000000" w:rsidDel="00000000" w:rsidP="00000000" w:rsidRDefault="00000000" w:rsidRPr="00000000" w14:paraId="000001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689.6" w:right="2169.599999999999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bem estabelecidas pela indústria na qual está inserida. </w:t>
      </w:r>
    </w:p>
    <w:p w:rsidR="00000000" w:rsidDel="00000000" w:rsidP="00000000" w:rsidRDefault="00000000" w:rsidRPr="00000000" w14:paraId="000001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Corretores de commodities que mensurem seus estoques pelo valor justo </w:t>
      </w:r>
    </w:p>
    <w:p w:rsidR="00000000" w:rsidDel="00000000" w:rsidP="00000000" w:rsidRDefault="00000000" w:rsidRPr="00000000" w14:paraId="000001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689.6" w:right="3412.7999999999997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(Fair Value), menos os custos de vendas. </w:t>
      </w:r>
    </w:p>
    <w:p w:rsidR="00000000" w:rsidDel="00000000" w:rsidP="00000000" w:rsidRDefault="00000000" w:rsidRPr="00000000" w14:paraId="000001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59.199999999999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mensuração de estoques pode ocorrer pelo valor do custo ou pelo valor </w:t>
      </w:r>
    </w:p>
    <w:p w:rsidR="00000000" w:rsidDel="00000000" w:rsidP="00000000" w:rsidRDefault="00000000" w:rsidRPr="00000000" w14:paraId="000001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020.7999999999993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realizável líquido, devendo a entidade optar por aquele que for menor: </w:t>
      </w:r>
    </w:p>
    <w:p w:rsidR="00000000" w:rsidDel="00000000" w:rsidP="00000000" w:rsidRDefault="00000000" w:rsidRPr="00000000" w14:paraId="000001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- Custos dos estoques são formados pela inclusão de todos os custos relativos à </w:t>
      </w:r>
    </w:p>
    <w:p w:rsidR="00000000" w:rsidDel="00000000" w:rsidP="00000000" w:rsidRDefault="00000000" w:rsidRPr="00000000" w14:paraId="000001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aquisição que contempla preço de compra, impostos de importação e demais tributos </w:t>
      </w:r>
    </w:p>
    <w:p w:rsidR="00000000" w:rsidDel="00000000" w:rsidP="00000000" w:rsidRDefault="00000000" w:rsidRPr="00000000" w14:paraId="000001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exceto os recuperáveis junto ao Fisco, aqueles relativos a transporte, seguro, manuseio, </w:t>
      </w:r>
    </w:p>
    <w:p w:rsidR="00000000" w:rsidDel="00000000" w:rsidP="00000000" w:rsidRDefault="00000000" w:rsidRPr="00000000" w14:paraId="000001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1598.39999999999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 outros atribuíveis à aquisição de produtos acabados, materiais e serviços. </w:t>
      </w:r>
    </w:p>
    <w:p w:rsidR="00000000" w:rsidDel="00000000" w:rsidP="00000000" w:rsidRDefault="00000000" w:rsidRPr="00000000" w14:paraId="000001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6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20 </w:t>
      </w:r>
    </w:p>
    <w:p w:rsidR="00000000" w:rsidDel="00000000" w:rsidP="00000000" w:rsidRDefault="00000000" w:rsidRPr="00000000" w14:paraId="000001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- Transformação que são formados pelos custos diretamente relacionados com as </w:t>
      </w:r>
    </w:p>
    <w:p w:rsidR="00000000" w:rsidDel="00000000" w:rsidP="00000000" w:rsidRDefault="00000000" w:rsidRPr="00000000" w14:paraId="000001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unidades produzidas ou com as linhas de produção (exemplo: mão de obra direta). </w:t>
      </w:r>
    </w:p>
    <w:p w:rsidR="00000000" w:rsidDel="00000000" w:rsidP="00000000" w:rsidRDefault="00000000" w:rsidRPr="00000000" w14:paraId="000001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451.199999999998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Também são formados por custos indiretos de produção, sejam eles fixos ou variáveis. </w:t>
      </w:r>
    </w:p>
    <w:p w:rsidR="00000000" w:rsidDel="00000000" w:rsidP="00000000" w:rsidRDefault="00000000" w:rsidRPr="00000000" w14:paraId="0000018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- Valor Realizável Líquido é definido pela norma internacional IAS 2, como </w:t>
      </w:r>
    </w:p>
    <w:p w:rsidR="00000000" w:rsidDel="00000000" w:rsidP="00000000" w:rsidRDefault="00000000" w:rsidRPr="00000000" w14:paraId="000001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sendo o preço de venda estimado no decurso ordinário da atividade empresarial, menos </w:t>
      </w:r>
    </w:p>
    <w:p w:rsidR="00000000" w:rsidDel="00000000" w:rsidP="00000000" w:rsidRDefault="00000000" w:rsidRPr="00000000" w14:paraId="0000018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os custos estimados de conclusão e os custos estimados necessários para efetuar a </w:t>
      </w:r>
    </w:p>
    <w:p w:rsidR="00000000" w:rsidDel="00000000" w:rsidP="00000000" w:rsidRDefault="00000000" w:rsidRPr="00000000" w14:paraId="0000018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8.39999999999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venda. Portanto, entende-se que a quantia líquida que uma empresa pretende com a </w:t>
      </w:r>
    </w:p>
    <w:p w:rsidR="00000000" w:rsidDel="00000000" w:rsidP="00000000" w:rsidRDefault="00000000" w:rsidRPr="00000000" w14:paraId="000001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venda de seus ativos não deve ser escriturada por quantias superiores àquelas que se </w:t>
      </w:r>
    </w:p>
    <w:p w:rsidR="00000000" w:rsidDel="00000000" w:rsidP="00000000" w:rsidRDefault="00000000" w:rsidRPr="00000000" w14:paraId="000001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3705.599999999999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espera que sejam realizadas com a sua venda ou uso. </w:t>
      </w:r>
    </w:p>
    <w:p w:rsidR="00000000" w:rsidDel="00000000" w:rsidP="00000000" w:rsidRDefault="00000000" w:rsidRPr="00000000" w14:paraId="000001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As estimativas do valor realizável líquido são baseadas nas estimativas mais </w:t>
      </w:r>
    </w:p>
    <w:p w:rsidR="00000000" w:rsidDel="00000000" w:rsidP="00000000" w:rsidRDefault="00000000" w:rsidRPr="00000000" w14:paraId="000001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8.39999999999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confiáveis, levam em consideração variações nos preços e custos relacionados a eventos </w:t>
      </w:r>
    </w:p>
    <w:p w:rsidR="00000000" w:rsidDel="00000000" w:rsidP="00000000" w:rsidRDefault="00000000" w:rsidRPr="00000000" w14:paraId="000001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ocorridos após o término do período, uma vez que esses eventos são capazes de </w:t>
      </w:r>
    </w:p>
    <w:p w:rsidR="00000000" w:rsidDel="00000000" w:rsidP="00000000" w:rsidRDefault="00000000" w:rsidRPr="00000000" w14:paraId="000001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3691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confirmar as condições existentes no fim do período. </w:t>
      </w:r>
    </w:p>
    <w:p w:rsidR="00000000" w:rsidDel="00000000" w:rsidP="00000000" w:rsidRDefault="00000000" w:rsidRPr="00000000" w14:paraId="000001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6508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Tipos de custos: </w:t>
      </w:r>
    </w:p>
    <w:p w:rsidR="00000000" w:rsidDel="00000000" w:rsidP="00000000" w:rsidRDefault="00000000" w:rsidRPr="00000000" w14:paraId="000001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- Fixos, são aqueles que não dependem do volume de produção. -Variáveis são </w:t>
      </w:r>
    </w:p>
    <w:p w:rsidR="00000000" w:rsidDel="00000000" w:rsidP="00000000" w:rsidRDefault="00000000" w:rsidRPr="00000000" w14:paraId="000001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3369.599999999999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aqueles que variam em função da quantidade produzida. </w:t>
      </w:r>
    </w:p>
    <w:p w:rsidR="00000000" w:rsidDel="00000000" w:rsidP="00000000" w:rsidRDefault="00000000" w:rsidRPr="00000000" w14:paraId="0000019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- De transformação incluem a mão de obra direta mais os custos fixos diretos e </w:t>
      </w:r>
    </w:p>
    <w:p w:rsidR="00000000" w:rsidDel="00000000" w:rsidP="00000000" w:rsidRDefault="00000000" w:rsidRPr="00000000" w14:paraId="0000019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7871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indiretos. </w:t>
      </w:r>
    </w:p>
    <w:p w:rsidR="00000000" w:rsidDel="00000000" w:rsidP="00000000" w:rsidRDefault="00000000" w:rsidRPr="00000000" w14:paraId="0000019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- Custos de fabricação são compostos pelo material direto, mão de obra direta e </w:t>
      </w:r>
    </w:p>
    <w:p w:rsidR="00000000" w:rsidDel="00000000" w:rsidP="00000000" w:rsidRDefault="00000000" w:rsidRPr="00000000" w14:paraId="000001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7219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 custo indireto. </w:t>
      </w:r>
    </w:p>
    <w:p w:rsidR="00000000" w:rsidDel="00000000" w:rsidP="00000000" w:rsidRDefault="00000000" w:rsidRPr="00000000" w14:paraId="000001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Os critérios mais conhecidos para a avaliação dos estoques, segundo o artigo 295 </w:t>
      </w:r>
    </w:p>
    <w:p w:rsidR="00000000" w:rsidDel="00000000" w:rsidP="00000000" w:rsidRDefault="00000000" w:rsidRPr="00000000" w14:paraId="000001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7262.3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do RIR/99, são: </w:t>
      </w:r>
    </w:p>
    <w:p w:rsidR="00000000" w:rsidDel="00000000" w:rsidP="00000000" w:rsidRDefault="00000000" w:rsidRPr="00000000" w14:paraId="0000019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62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- Preço específico. </w:t>
      </w:r>
    </w:p>
    <w:p w:rsidR="00000000" w:rsidDel="00000000" w:rsidP="00000000" w:rsidRDefault="00000000" w:rsidRPr="00000000" w14:paraId="0000019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3537.599999999998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- PEPS (Primeiro que Entra, Primeiro que Sai). </w:t>
      </w:r>
    </w:p>
    <w:p w:rsidR="00000000" w:rsidDel="00000000" w:rsidP="00000000" w:rsidRDefault="00000000" w:rsidRPr="00000000" w14:paraId="000001A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3657.599999999998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- UEPS (Último que Entra, Primeiro que Sai). </w:t>
      </w:r>
    </w:p>
    <w:p w:rsidR="00000000" w:rsidDel="00000000" w:rsidP="00000000" w:rsidRDefault="00000000" w:rsidRPr="00000000" w14:paraId="000001A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4406.3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- Preço médio ponderado permanente. </w:t>
      </w:r>
    </w:p>
    <w:p w:rsidR="00000000" w:rsidDel="00000000" w:rsidP="00000000" w:rsidRDefault="00000000" w:rsidRPr="00000000" w14:paraId="000001A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484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- Preço médio ponderado mensal. </w:t>
      </w:r>
    </w:p>
    <w:p w:rsidR="00000000" w:rsidDel="00000000" w:rsidP="00000000" w:rsidRDefault="00000000" w:rsidRPr="00000000" w14:paraId="000001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44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21 </w:t>
      </w:r>
    </w:p>
    <w:p w:rsidR="00000000" w:rsidDel="00000000" w:rsidP="00000000" w:rsidRDefault="00000000" w:rsidRPr="00000000" w14:paraId="000001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No que concerne à divulgação dos estoques requer que as divulgações sejam </w:t>
      </w:r>
    </w:p>
    <w:p w:rsidR="00000000" w:rsidDel="00000000" w:rsidP="00000000" w:rsidRDefault="00000000" w:rsidRPr="00000000" w14:paraId="000001A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evidenciadas com as seguintes informações: as políticas contábeis que foram adotadas </w:t>
      </w:r>
    </w:p>
    <w:p w:rsidR="00000000" w:rsidDel="00000000" w:rsidP="00000000" w:rsidRDefault="00000000" w:rsidRPr="00000000" w14:paraId="000001A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na mensuração dos estoques, incluindo formas e critérios de valoração utilizados;o valor </w:t>
      </w:r>
    </w:p>
    <w:p w:rsidR="00000000" w:rsidDel="00000000" w:rsidP="00000000" w:rsidRDefault="00000000" w:rsidRPr="00000000" w14:paraId="000001A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total que fora escriturado em estoques e o valor registrado em outras contas apropriadas </w:t>
      </w:r>
    </w:p>
    <w:p w:rsidR="00000000" w:rsidDel="00000000" w:rsidP="00000000" w:rsidRDefault="00000000" w:rsidRPr="00000000" w14:paraId="000001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para a entidade;o valor de estoques escriturados pelo valor justo deduzido dos custos de </w:t>
      </w:r>
    </w:p>
    <w:p w:rsidR="00000000" w:rsidDel="00000000" w:rsidP="00000000" w:rsidRDefault="00000000" w:rsidRPr="00000000" w14:paraId="000001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venda; o valor de estoques que foram reconhecidos como despesa durante o período; o </w:t>
      </w:r>
    </w:p>
    <w:p w:rsidR="00000000" w:rsidDel="00000000" w:rsidP="00000000" w:rsidRDefault="00000000" w:rsidRPr="00000000" w14:paraId="000001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valor de qualquer redução de estoques que foi reconhecida no resultado do período;o </w:t>
      </w:r>
    </w:p>
    <w:p w:rsidR="00000000" w:rsidDel="00000000" w:rsidP="00000000" w:rsidRDefault="00000000" w:rsidRPr="00000000" w14:paraId="000001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valor de toda e qualquer reversão de redução do valor dos estoques reconhecida no </w:t>
      </w:r>
    </w:p>
    <w:p w:rsidR="00000000" w:rsidDel="00000000" w:rsidP="00000000" w:rsidRDefault="00000000" w:rsidRPr="00000000" w14:paraId="000001A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resultado do período;as circunstâncias ou os acontecimentos que levaram à reversão de </w:t>
      </w:r>
    </w:p>
    <w:p w:rsidR="00000000" w:rsidDel="00000000" w:rsidP="00000000" w:rsidRDefault="00000000" w:rsidRPr="00000000" w14:paraId="000001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22 redução de estoques; e o montante escriturado de estoques dados como penhor de </w:t>
      </w:r>
    </w:p>
    <w:p w:rsidR="00000000" w:rsidDel="00000000" w:rsidP="00000000" w:rsidRDefault="00000000" w:rsidRPr="00000000" w14:paraId="000001A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6897.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garantia a passivos. </w:t>
      </w:r>
    </w:p>
    <w:p w:rsidR="00000000" w:rsidDel="00000000" w:rsidP="00000000" w:rsidRDefault="00000000" w:rsidRPr="00000000" w14:paraId="000001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32.7999999999997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Haverá entidades cujo formato da demonstração do resultado irá resultar na </w:t>
      </w:r>
    </w:p>
    <w:p w:rsidR="00000000" w:rsidDel="00000000" w:rsidP="00000000" w:rsidRDefault="00000000" w:rsidRPr="00000000" w14:paraId="000001B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divulgação de valores que não sejam os custos dos estoques reconhecidos como despesa </w:t>
      </w:r>
    </w:p>
    <w:p w:rsidR="00000000" w:rsidDel="00000000" w:rsidP="00000000" w:rsidRDefault="00000000" w:rsidRPr="00000000" w14:paraId="000001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durante do período, nestes casos, a organização deve apresentar a demonstração do </w:t>
      </w:r>
    </w:p>
    <w:p w:rsidR="00000000" w:rsidDel="00000000" w:rsidP="00000000" w:rsidRDefault="00000000" w:rsidRPr="00000000" w14:paraId="000001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custo das vendas usando uma classificação baseada na natureza desses custos, item por </w:t>
      </w:r>
    </w:p>
    <w:p w:rsidR="00000000" w:rsidDel="00000000" w:rsidP="00000000" w:rsidRDefault="00000000" w:rsidRPr="00000000" w14:paraId="000001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8284.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item. </w:t>
      </w:r>
    </w:p>
    <w:p w:rsidR="00000000" w:rsidDel="00000000" w:rsidP="00000000" w:rsidRDefault="00000000" w:rsidRPr="00000000" w14:paraId="000001B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48.8" w:line="276" w:lineRule="auto"/>
        <w:ind w:left="264.00000000000006" w:right="3470.3999999999996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3.2.3 CPC 20 (R1) – CUSTOS DE EMPRÉSTIMOS </w:t>
      </w:r>
    </w:p>
    <w:p w:rsidR="00000000" w:rsidDel="00000000" w:rsidP="00000000" w:rsidRDefault="00000000" w:rsidRPr="00000000" w14:paraId="000001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Custos de empréstimos que são diretamente atribuíveis à aquisição, construção </w:t>
      </w:r>
    </w:p>
    <w:p w:rsidR="00000000" w:rsidDel="00000000" w:rsidP="00000000" w:rsidRDefault="00000000" w:rsidRPr="00000000" w14:paraId="000001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ou produção de um ativo qualificável formam parte do custo de tal ativo. Outros custos </w:t>
      </w:r>
    </w:p>
    <w:p w:rsidR="00000000" w:rsidDel="00000000" w:rsidP="00000000" w:rsidRDefault="00000000" w:rsidRPr="00000000" w14:paraId="000001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3431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 empréstimos devem ser reconhecidos como despesa. </w:t>
      </w:r>
    </w:p>
    <w:p w:rsidR="00000000" w:rsidDel="00000000" w:rsidP="00000000" w:rsidRDefault="00000000" w:rsidRPr="00000000" w14:paraId="000001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entidade deve aplicar este Pronunciamento na contabilização dos custos de </w:t>
      </w:r>
    </w:p>
    <w:p w:rsidR="00000000" w:rsidDel="00000000" w:rsidP="00000000" w:rsidRDefault="00000000" w:rsidRPr="00000000" w14:paraId="000001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74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empréstimos. </w:t>
      </w:r>
    </w:p>
    <w:p w:rsidR="00000000" w:rsidDel="00000000" w:rsidP="00000000" w:rsidRDefault="00000000" w:rsidRPr="00000000" w14:paraId="000001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075.2" w:right="278.39999999999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 Pronunciamento não trata do custo real ou imputado a títulos patrimoniais </w:t>
      </w:r>
    </w:p>
    <w:p w:rsidR="00000000" w:rsidDel="00000000" w:rsidP="00000000" w:rsidRDefault="00000000" w:rsidRPr="00000000" w14:paraId="000001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(custo do capital próprio), incluindo ações preferenciais classificadas no patrimônio </w:t>
      </w:r>
    </w:p>
    <w:p w:rsidR="00000000" w:rsidDel="00000000" w:rsidP="00000000" w:rsidRDefault="00000000" w:rsidRPr="00000000" w14:paraId="000001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8035.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líquido. </w:t>
      </w:r>
    </w:p>
    <w:p w:rsidR="00000000" w:rsidDel="00000000" w:rsidP="00000000" w:rsidRDefault="00000000" w:rsidRPr="00000000" w14:paraId="000001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84.8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22 </w:t>
      </w:r>
    </w:p>
    <w:p w:rsidR="00000000" w:rsidDel="00000000" w:rsidP="00000000" w:rsidRDefault="00000000" w:rsidRPr="00000000" w14:paraId="000001B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1104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entidade não é requerida a aplicar este Pronunciamento aos custos de </w:t>
      </w:r>
    </w:p>
    <w:p w:rsidR="00000000" w:rsidDel="00000000" w:rsidP="00000000" w:rsidRDefault="00000000" w:rsidRPr="00000000" w14:paraId="000001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empréstimos diretamente atribuíveis à aquisição, construção ou produção de: (a) ativo </w:t>
      </w:r>
    </w:p>
    <w:p w:rsidR="00000000" w:rsidDel="00000000" w:rsidP="00000000" w:rsidRDefault="00000000" w:rsidRPr="00000000" w14:paraId="000001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59.199999999999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qualificável mensurado por valor justo, como por exemplo ativos biológicos; ou (a) </w:t>
      </w:r>
    </w:p>
    <w:p w:rsidR="00000000" w:rsidDel="00000000" w:rsidP="00000000" w:rsidRDefault="00000000" w:rsidRPr="00000000" w14:paraId="000001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ativo qualificável mensurado por valor justo, como, por exemplo, ativos biológicos </w:t>
      </w:r>
    </w:p>
    <w:p w:rsidR="00000000" w:rsidDel="00000000" w:rsidP="00000000" w:rsidRDefault="00000000" w:rsidRPr="00000000" w14:paraId="000001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dentro do alcance do Pronunciamento Técnico CPC 29; ou (Alterada pela Revisão CPC </w:t>
      </w:r>
    </w:p>
    <w:p w:rsidR="00000000" w:rsidDel="00000000" w:rsidP="00000000" w:rsidRDefault="00000000" w:rsidRPr="00000000" w14:paraId="000001C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08) (b) estoques que são manufaturados ou de outro modo produzidos, em larga escala e </w:t>
      </w:r>
    </w:p>
    <w:p w:rsidR="00000000" w:rsidDel="00000000" w:rsidP="00000000" w:rsidRDefault="00000000" w:rsidRPr="00000000" w14:paraId="000001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6777.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em bases repetitivas. </w:t>
      </w:r>
    </w:p>
    <w:p w:rsidR="00000000" w:rsidDel="00000000" w:rsidP="00000000" w:rsidRDefault="00000000" w:rsidRPr="00000000" w14:paraId="000001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definição deste CPC utiliza os seguintes termos com os significados </w:t>
      </w:r>
    </w:p>
    <w:p w:rsidR="00000000" w:rsidDel="00000000" w:rsidP="00000000" w:rsidRDefault="00000000" w:rsidRPr="00000000" w14:paraId="000001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7415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especificados: </w:t>
      </w:r>
    </w:p>
    <w:p w:rsidR="00000000" w:rsidDel="00000000" w:rsidP="00000000" w:rsidRDefault="00000000" w:rsidRPr="00000000" w14:paraId="000001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329.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Custos de empréstimos são juros e outros custos que a entidade incorre </w:t>
      </w:r>
    </w:p>
    <w:p w:rsidR="00000000" w:rsidDel="00000000" w:rsidP="00000000" w:rsidRDefault="00000000" w:rsidRPr="00000000" w14:paraId="000001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689.6" w:right="3139.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em conexão com o empréstimo de recursos. </w:t>
      </w:r>
    </w:p>
    <w:p w:rsidR="00000000" w:rsidDel="00000000" w:rsidP="00000000" w:rsidRDefault="00000000" w:rsidRPr="00000000" w14:paraId="000001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Ativo qualificável é um ativo que, necessariamente, demanda um período </w:t>
      </w:r>
    </w:p>
    <w:p w:rsidR="00000000" w:rsidDel="00000000" w:rsidP="00000000" w:rsidRDefault="00000000" w:rsidRPr="00000000" w14:paraId="000001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689.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 tempo substancial para ficar pronto para seu uso ou venda </w:t>
      </w:r>
    </w:p>
    <w:p w:rsidR="00000000" w:rsidDel="00000000" w:rsidP="00000000" w:rsidRDefault="00000000" w:rsidRPr="00000000" w14:paraId="000001C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689.6" w:right="616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pretendidos. </w:t>
      </w:r>
    </w:p>
    <w:p w:rsidR="00000000" w:rsidDel="00000000" w:rsidP="00000000" w:rsidRDefault="00000000" w:rsidRPr="00000000" w14:paraId="000001C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027.2" w:right="4315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Custos de empréstimos podem incluir: </w:t>
      </w:r>
    </w:p>
    <w:p w:rsidR="00000000" w:rsidDel="00000000" w:rsidP="00000000" w:rsidRDefault="00000000" w:rsidRPr="00000000" w14:paraId="000001C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624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encargos financeiros calculados com base no método da taxa efetiva de juros, </w:t>
      </w:r>
    </w:p>
    <w:p w:rsidR="00000000" w:rsidDel="00000000" w:rsidP="00000000" w:rsidRDefault="00000000" w:rsidRPr="00000000" w14:paraId="000001C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84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como descrito no CPC 08 – Custos de Transação e Prêmios na Emissão de </w:t>
      </w:r>
    </w:p>
    <w:p w:rsidR="00000000" w:rsidDel="00000000" w:rsidP="00000000" w:rsidRDefault="00000000" w:rsidRPr="00000000" w14:paraId="000001C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84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Títulos e Valores Mobiliários e no CPC 48 – Instrumentos Financeiros; </w:t>
      </w:r>
    </w:p>
    <w:p w:rsidR="00000000" w:rsidDel="00000000" w:rsidP="00000000" w:rsidRDefault="00000000" w:rsidRPr="00000000" w14:paraId="000001D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84" w:right="4958.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(Alterada pela Revisão CPC 12) </w:t>
      </w:r>
    </w:p>
    <w:p w:rsidR="00000000" w:rsidDel="00000000" w:rsidP="00000000" w:rsidRDefault="00000000" w:rsidRPr="00000000" w14:paraId="000001D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624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encargos financeiros relativos aos arrendamentos mercantis financeiros </w:t>
      </w:r>
    </w:p>
    <w:p w:rsidR="00000000" w:rsidDel="00000000" w:rsidP="00000000" w:rsidRDefault="00000000" w:rsidRPr="00000000" w14:paraId="000001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84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reconhecidos de acordo com o CPC 06 – Operações de Arrendamento Mercantil; </w:t>
      </w:r>
    </w:p>
    <w:p w:rsidR="00000000" w:rsidDel="00000000" w:rsidP="00000000" w:rsidRDefault="00000000" w:rsidRPr="00000000" w14:paraId="000001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84" w:right="7948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 </w:t>
      </w:r>
    </w:p>
    <w:p w:rsidR="00000000" w:rsidDel="00000000" w:rsidP="00000000" w:rsidRDefault="00000000" w:rsidRPr="00000000" w14:paraId="000001D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624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variações cambiais decorrentes de empréstimos em moeda estrangeira, na </w:t>
      </w:r>
    </w:p>
    <w:p w:rsidR="00000000" w:rsidDel="00000000" w:rsidP="00000000" w:rsidRDefault="00000000" w:rsidRPr="00000000" w14:paraId="000001D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84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extensão em que elas sejam consideradas como ajuste, para mais ou para menos, </w:t>
      </w:r>
    </w:p>
    <w:p w:rsidR="00000000" w:rsidDel="00000000" w:rsidP="00000000" w:rsidRDefault="00000000" w:rsidRPr="00000000" w14:paraId="000001D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84" w:right="6249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do custo dos juros. </w:t>
      </w:r>
    </w:p>
    <w:p w:rsidR="00000000" w:rsidDel="00000000" w:rsidP="00000000" w:rsidRDefault="00000000" w:rsidRPr="00000000" w14:paraId="000001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758.4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Dependendo das circunstâncias, um ou mais dos seguintes ativos podem ser </w:t>
      </w:r>
    </w:p>
    <w:p w:rsidR="00000000" w:rsidDel="00000000" w:rsidP="00000000" w:rsidRDefault="00000000" w:rsidRPr="00000000" w14:paraId="000001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5534.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considerados ativos qualificáveis: </w:t>
      </w:r>
    </w:p>
    <w:p w:rsidR="00000000" w:rsidDel="00000000" w:rsidP="00000000" w:rsidRDefault="00000000" w:rsidRPr="00000000" w14:paraId="000001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6849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(a) estoques; </w:t>
      </w:r>
    </w:p>
    <w:p w:rsidR="00000000" w:rsidDel="00000000" w:rsidP="00000000" w:rsidRDefault="00000000" w:rsidRPr="00000000" w14:paraId="000001D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07.2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23 </w:t>
      </w:r>
    </w:p>
    <w:p w:rsidR="00000000" w:rsidDel="00000000" w:rsidP="00000000" w:rsidRDefault="00000000" w:rsidRPr="00000000" w14:paraId="000001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969.6000000000001" w:right="4310.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(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b) plantas industriais para manufatura; </w:t>
      </w:r>
    </w:p>
    <w:p w:rsidR="00000000" w:rsidDel="00000000" w:rsidP="00000000" w:rsidRDefault="00000000" w:rsidRPr="00000000" w14:paraId="000001D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4929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(c) usinas de geração de energia; </w:t>
      </w:r>
    </w:p>
    <w:p w:rsidR="00000000" w:rsidDel="00000000" w:rsidP="00000000" w:rsidRDefault="00000000" w:rsidRPr="00000000" w14:paraId="000001D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5975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(d) ativos intangíveis; </w:t>
      </w:r>
    </w:p>
    <w:p w:rsidR="00000000" w:rsidDel="00000000" w:rsidP="00000000" w:rsidRDefault="00000000" w:rsidRPr="00000000" w14:paraId="000001D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4569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(e) propriedades para investimentos; </w:t>
      </w:r>
    </w:p>
    <w:p w:rsidR="00000000" w:rsidDel="00000000" w:rsidP="00000000" w:rsidRDefault="00000000" w:rsidRPr="00000000" w14:paraId="000001D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5951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(f) plantas portadoras. </w:t>
      </w:r>
    </w:p>
    <w:p w:rsidR="00000000" w:rsidDel="00000000" w:rsidP="00000000" w:rsidRDefault="00000000" w:rsidRPr="00000000" w14:paraId="000001E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Ativos financeiros e estoques que são manufaturados, ou de outro modo </w:t>
      </w:r>
    </w:p>
    <w:p w:rsidR="00000000" w:rsidDel="00000000" w:rsidP="00000000" w:rsidRDefault="00000000" w:rsidRPr="00000000" w14:paraId="000001E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produzidos, ao longo de um curto período de tempo, não são ativos qualificáveis. Ativos </w:t>
      </w:r>
    </w:p>
    <w:p w:rsidR="00000000" w:rsidDel="00000000" w:rsidP="00000000" w:rsidRDefault="00000000" w:rsidRPr="00000000" w14:paraId="000001E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8.39999999999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que estão prontos para seu uso ou venda pretendidos quando adquiridos não são ativos </w:t>
      </w:r>
    </w:p>
    <w:p w:rsidR="00000000" w:rsidDel="00000000" w:rsidP="00000000" w:rsidRDefault="00000000" w:rsidRPr="00000000" w14:paraId="000001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74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qualificáveis. </w:t>
      </w:r>
    </w:p>
    <w:p w:rsidR="00000000" w:rsidDel="00000000" w:rsidP="00000000" w:rsidRDefault="00000000" w:rsidRPr="00000000" w14:paraId="000001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08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entidade deve capitalizar os custos de empréstimos que são diretamente </w:t>
      </w:r>
    </w:p>
    <w:p w:rsidR="00000000" w:rsidDel="00000000" w:rsidP="00000000" w:rsidRDefault="00000000" w:rsidRPr="00000000" w14:paraId="000001E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atribuíveis à aquisição, construção ou produção de ativo qualificável como parte do </w:t>
      </w:r>
    </w:p>
    <w:p w:rsidR="00000000" w:rsidDel="00000000" w:rsidP="00000000" w:rsidRDefault="00000000" w:rsidRPr="00000000" w14:paraId="000001E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custo do ativo. A entidade deve reconhecer os outros custos de empréstimos como </w:t>
      </w:r>
    </w:p>
    <w:p w:rsidR="00000000" w:rsidDel="00000000" w:rsidP="00000000" w:rsidRDefault="00000000" w:rsidRPr="00000000" w14:paraId="000001E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4699.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despesa no período em que são incorridos. </w:t>
      </w:r>
    </w:p>
    <w:p w:rsidR="00000000" w:rsidDel="00000000" w:rsidP="00000000" w:rsidRDefault="00000000" w:rsidRPr="00000000" w14:paraId="000001E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05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Custos de empréstimos que são diretamente atribuíveis à aquisição, construção </w:t>
      </w:r>
    </w:p>
    <w:p w:rsidR="00000000" w:rsidDel="00000000" w:rsidP="00000000" w:rsidRDefault="00000000" w:rsidRPr="00000000" w14:paraId="000001E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ou produção de ativo qualificável devem ser capitalizados como parte do custo do ativo </w:t>
      </w:r>
    </w:p>
    <w:p w:rsidR="00000000" w:rsidDel="00000000" w:rsidP="00000000" w:rsidRDefault="00000000" w:rsidRPr="00000000" w14:paraId="000001E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8.39999999999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quando for provável que eles irão resultar em benefícios econômicos futuros para a </w:t>
      </w:r>
    </w:p>
    <w:p w:rsidR="00000000" w:rsidDel="00000000" w:rsidP="00000000" w:rsidRDefault="00000000" w:rsidRPr="00000000" w14:paraId="000001E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entidade e que tais custos possam ser mensurados com confiabilidade. Quando a </w:t>
      </w:r>
    </w:p>
    <w:p w:rsidR="00000000" w:rsidDel="00000000" w:rsidP="00000000" w:rsidRDefault="00000000" w:rsidRPr="00000000" w14:paraId="000001E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entidade aplicar o Pronunciamento Técnico CPC 42 – Contabilidade e Evidenciação em </w:t>
      </w:r>
    </w:p>
    <w:p w:rsidR="00000000" w:rsidDel="00000000" w:rsidP="00000000" w:rsidRDefault="00000000" w:rsidRPr="00000000" w14:paraId="000001E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Economia Altamente Inflacionária (ou a sistemática de Correção Monetária Integral, </w:t>
      </w:r>
    </w:p>
    <w:p w:rsidR="00000000" w:rsidDel="00000000" w:rsidP="00000000" w:rsidRDefault="00000000" w:rsidRPr="00000000" w14:paraId="000001E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enquanto não aprovado esse Pronunciamento Técnico), deve reconhecer como parte dos </w:t>
      </w:r>
    </w:p>
    <w:p w:rsidR="00000000" w:rsidDel="00000000" w:rsidP="00000000" w:rsidRDefault="00000000" w:rsidRPr="00000000" w14:paraId="000001E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custos de empréstimos atribuíveis aos ativos qualificáveis apenas a parcela excedente à </w:t>
      </w:r>
    </w:p>
    <w:p w:rsidR="00000000" w:rsidDel="00000000" w:rsidP="00000000" w:rsidRDefault="00000000" w:rsidRPr="00000000" w14:paraId="000001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5582.3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40.033585230509445"/>
          <w:szCs w:val="40.033585230509445"/>
          <w:u w:val="none"/>
          <w:shd w:fill="auto" w:val="clear"/>
          <w:vertAlign w:val="subscript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inflação.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40.033585230509445"/>
          <w:szCs w:val="40.033585230509445"/>
          <w:u w:val="none"/>
          <w:shd w:fill="auto" w:val="clear"/>
          <w:vertAlign w:val="subscript"/>
          <w:rtl w:val="0"/>
        </w:rPr>
        <w:t xml:space="preserve">A entidade deve divulgar: </w:t>
      </w:r>
    </w:p>
    <w:p w:rsidR="00000000" w:rsidDel="00000000" w:rsidP="00000000" w:rsidRDefault="00000000" w:rsidRPr="00000000" w14:paraId="000001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1315.1999999999987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(a) o total de custos de empréstimos capitalizados durante o período; e </w:t>
      </w:r>
    </w:p>
    <w:p w:rsidR="00000000" w:rsidDel="00000000" w:rsidP="00000000" w:rsidRDefault="00000000" w:rsidRPr="00000000" w14:paraId="000001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78.39999999999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(b) a taxa de capitalização utilizada na determinação do montante dos custos de </w:t>
      </w:r>
    </w:p>
    <w:p w:rsidR="00000000" w:rsidDel="00000000" w:rsidP="00000000" w:rsidRDefault="00000000" w:rsidRPr="00000000" w14:paraId="000001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5092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empréstimos elegíveis à capitalização. </w:t>
      </w:r>
    </w:p>
    <w:p w:rsidR="00000000" w:rsidDel="00000000" w:rsidP="00000000" w:rsidRDefault="00000000" w:rsidRPr="00000000" w14:paraId="000001F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0" w:line="276" w:lineRule="auto"/>
        <w:ind w:left="264.00000000000006" w:right="4627.199999999999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3.2.4 CPC 27 - ATIVO IMOBILIZADO </w:t>
      </w:r>
    </w:p>
    <w:p w:rsidR="00000000" w:rsidDel="00000000" w:rsidP="00000000" w:rsidRDefault="00000000" w:rsidRPr="00000000" w14:paraId="000001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56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24 </w:t>
      </w:r>
    </w:p>
    <w:p w:rsidR="00000000" w:rsidDel="00000000" w:rsidP="00000000" w:rsidRDefault="00000000" w:rsidRPr="00000000" w14:paraId="000001F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Os principais pontos a serem considerados na contabilização do ativo </w:t>
      </w:r>
    </w:p>
    <w:p w:rsidR="00000000" w:rsidDel="00000000" w:rsidP="00000000" w:rsidRDefault="00000000" w:rsidRPr="00000000" w14:paraId="000001F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imobilizado são o reconhecimento dos ativos, a determinação dos seus valores contábeis </w:t>
      </w:r>
    </w:p>
    <w:p w:rsidR="00000000" w:rsidDel="00000000" w:rsidP="00000000" w:rsidRDefault="00000000" w:rsidRPr="00000000" w14:paraId="000001F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 os valores de depreciação e perdas por desvalorização a serem reconhecidas em </w:t>
      </w:r>
    </w:p>
    <w:p w:rsidR="00000000" w:rsidDel="00000000" w:rsidP="00000000" w:rsidRDefault="00000000" w:rsidRPr="00000000" w14:paraId="000001F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6791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relação aos mesmos. </w:t>
      </w:r>
    </w:p>
    <w:p w:rsidR="00000000" w:rsidDel="00000000" w:rsidP="00000000" w:rsidRDefault="00000000" w:rsidRPr="00000000" w14:paraId="000001F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Para um bem ser enquadrado como imobilizado, ele precisa atender aos </w:t>
      </w:r>
    </w:p>
    <w:p w:rsidR="00000000" w:rsidDel="00000000" w:rsidP="00000000" w:rsidRDefault="00000000" w:rsidRPr="00000000" w14:paraId="000001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4785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seguintes requisitos, conforme o CPC 27: </w:t>
      </w:r>
    </w:p>
    <w:p w:rsidR="00000000" w:rsidDel="00000000" w:rsidP="00000000" w:rsidRDefault="00000000" w:rsidRPr="00000000" w14:paraId="000001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329.6" w:right="5601.599999999998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Deve ser tangível; </w:t>
      </w:r>
    </w:p>
    <w:p w:rsidR="00000000" w:rsidDel="00000000" w:rsidP="00000000" w:rsidRDefault="00000000" w:rsidRPr="00000000" w14:paraId="000001F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Deve ser destinado para uso de produção ou fornecimento de </w:t>
      </w:r>
    </w:p>
    <w:p w:rsidR="00000000" w:rsidDel="00000000" w:rsidP="00000000" w:rsidRDefault="00000000" w:rsidRPr="00000000" w14:paraId="000001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689.6" w:right="542.3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mercadorias e serviços, para aluguel a outros ou fins administrativos; e </w:t>
      </w:r>
    </w:p>
    <w:p w:rsidR="00000000" w:rsidDel="00000000" w:rsidP="00000000" w:rsidRDefault="00000000" w:rsidRPr="00000000" w14:paraId="000001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329.6" w:right="3196.7999999999993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Deve ser utilizado por mais de um período. </w:t>
      </w:r>
    </w:p>
    <w:p w:rsidR="00000000" w:rsidDel="00000000" w:rsidP="00000000" w:rsidRDefault="00000000" w:rsidRPr="00000000" w14:paraId="000002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 ativo imobilizado deve ser um item palpável. Marcas e patentes, por exemplo, </w:t>
      </w:r>
    </w:p>
    <w:p w:rsidR="00000000" w:rsidDel="00000000" w:rsidP="00000000" w:rsidRDefault="00000000" w:rsidRPr="00000000" w14:paraId="000002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embora tenham valor agregado e sejam largamente utilizadas pela entidade, não </w:t>
      </w:r>
    </w:p>
    <w:p w:rsidR="00000000" w:rsidDel="00000000" w:rsidP="00000000" w:rsidRDefault="00000000" w:rsidRPr="00000000" w14:paraId="000002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88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constituem essa conta (para tanto, há o grupo dos intangíveis). </w:t>
      </w:r>
    </w:p>
    <w:p w:rsidR="00000000" w:rsidDel="00000000" w:rsidP="00000000" w:rsidRDefault="00000000" w:rsidRPr="00000000" w14:paraId="000002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Além disso, o bem tem que possuir o objetivo de alocação dos itens destinados </w:t>
      </w:r>
    </w:p>
    <w:p w:rsidR="00000000" w:rsidDel="00000000" w:rsidP="00000000" w:rsidRDefault="00000000" w:rsidRPr="00000000" w14:paraId="000002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para produção e/ou venda de mercadorias e serviços, inclusive de ordem administrativa. </w:t>
      </w:r>
    </w:p>
    <w:p w:rsidR="00000000" w:rsidDel="00000000" w:rsidP="00000000" w:rsidRDefault="00000000" w:rsidRPr="00000000" w14:paraId="000002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Ou seja, todo item que seja utilizado tanto para produzir quanto para vender um bem, ou </w:t>
      </w:r>
    </w:p>
    <w:p w:rsidR="00000000" w:rsidDel="00000000" w:rsidP="00000000" w:rsidRDefault="00000000" w:rsidRPr="00000000" w14:paraId="000002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que seja utilizado para serviços internos da entidade que gerem benefícios econômicos à </w:t>
      </w:r>
    </w:p>
    <w:p w:rsidR="00000000" w:rsidDel="00000000" w:rsidP="00000000" w:rsidRDefault="00000000" w:rsidRPr="00000000" w14:paraId="000002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mesma, deve ser enquadrado no imobilizado. A mesma regra vale na hipótese de </w:t>
      </w:r>
    </w:p>
    <w:p w:rsidR="00000000" w:rsidDel="00000000" w:rsidP="00000000" w:rsidRDefault="00000000" w:rsidRPr="00000000" w14:paraId="000002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6019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locação desse bem a outrem. </w:t>
      </w:r>
    </w:p>
    <w:p w:rsidR="00000000" w:rsidDel="00000000" w:rsidP="00000000" w:rsidRDefault="00000000" w:rsidRPr="00000000" w14:paraId="000002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3547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 custo de um item do ativo imobilizado compreende: </w:t>
      </w:r>
    </w:p>
    <w:p w:rsidR="00000000" w:rsidDel="00000000" w:rsidP="00000000" w:rsidRDefault="00000000" w:rsidRPr="00000000" w14:paraId="000002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1. Seu preço de compra, acrescido de impostos de importação e impostos não </w:t>
      </w:r>
    </w:p>
    <w:p w:rsidR="00000000" w:rsidDel="00000000" w:rsidP="00000000" w:rsidRDefault="00000000" w:rsidRPr="00000000" w14:paraId="000002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624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recuperáveis sobre a compra, após deduzidos os descontos comerciais e </w:t>
      </w:r>
    </w:p>
    <w:p w:rsidR="00000000" w:rsidDel="00000000" w:rsidP="00000000" w:rsidRDefault="00000000" w:rsidRPr="00000000" w14:paraId="000002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624" w:right="7185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abatimentos; </w:t>
      </w:r>
    </w:p>
    <w:p w:rsidR="00000000" w:rsidDel="00000000" w:rsidP="00000000" w:rsidRDefault="00000000" w:rsidRPr="00000000" w14:paraId="000002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2. Quaisquer custos diretamente atribuíveis para colocar o ativo no local e condição </w:t>
      </w:r>
    </w:p>
    <w:p w:rsidR="00000000" w:rsidDel="00000000" w:rsidP="00000000" w:rsidRDefault="00000000" w:rsidRPr="00000000" w14:paraId="000002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624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necessárias para o mesmo ser capaz de funcionar da forma pretendida pela </w:t>
      </w:r>
    </w:p>
    <w:p w:rsidR="00000000" w:rsidDel="00000000" w:rsidP="00000000" w:rsidRDefault="00000000" w:rsidRPr="00000000" w14:paraId="000002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624" w:right="7003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administração; </w:t>
      </w:r>
    </w:p>
    <w:p w:rsidR="00000000" w:rsidDel="00000000" w:rsidP="00000000" w:rsidRDefault="00000000" w:rsidRPr="00000000" w14:paraId="000002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3. Custos de desmontagem e remoção do item e de restauração do local no qual este </w:t>
      </w:r>
    </w:p>
    <w:p w:rsidR="00000000" w:rsidDel="00000000" w:rsidP="00000000" w:rsidRDefault="00000000" w:rsidRPr="00000000" w14:paraId="000002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624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.68077150980632"/>
          <w:szCs w:val="36.68077150980632"/>
          <w:u w:val="none"/>
          <w:shd w:fill="auto" w:val="clear"/>
          <w:vertAlign w:val="subscript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está localizado. Tais custos representam a obrigação em que uma entidade incorre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.68077150980632"/>
          <w:szCs w:val="36.68077150980632"/>
          <w:u w:val="none"/>
          <w:shd w:fill="auto" w:val="clear"/>
          <w:vertAlign w:val="subscript"/>
          <w:rtl w:val="0"/>
        </w:rPr>
        <w:t xml:space="preserve">25 </w:t>
      </w:r>
    </w:p>
    <w:p w:rsidR="00000000" w:rsidDel="00000000" w:rsidP="00000000" w:rsidRDefault="00000000" w:rsidRPr="00000000" w14:paraId="000002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624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quando o item é adquirido ou como consequência de usá-lo durante um determinado </w:t>
      </w:r>
    </w:p>
    <w:p w:rsidR="00000000" w:rsidDel="00000000" w:rsidP="00000000" w:rsidRDefault="00000000" w:rsidRPr="00000000" w14:paraId="000002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624" w:right="575.9999999999991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período para finalidades diferentes da produção de estoques durante esse período. </w:t>
      </w:r>
    </w:p>
    <w:p w:rsidR="00000000" w:rsidDel="00000000" w:rsidP="00000000" w:rsidRDefault="00000000" w:rsidRPr="00000000" w14:paraId="000002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5404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Custos diretamente atribuíveis são: </w:t>
      </w:r>
    </w:p>
    <w:p w:rsidR="00000000" w:rsidDel="00000000" w:rsidP="00000000" w:rsidRDefault="00000000" w:rsidRPr="00000000" w14:paraId="000002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6.4" w:line="276" w:lineRule="auto"/>
        <w:ind w:left="1329.6" w:right="3763.199999999999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Custos de benefícios aos empregados </w:t>
      </w:r>
    </w:p>
    <w:p w:rsidR="00000000" w:rsidDel="00000000" w:rsidP="00000000" w:rsidRDefault="00000000" w:rsidRPr="00000000" w14:paraId="000002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4401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Custos de preparação do local; </w:t>
      </w:r>
    </w:p>
    <w:p w:rsidR="00000000" w:rsidDel="00000000" w:rsidP="00000000" w:rsidRDefault="00000000" w:rsidRPr="00000000" w14:paraId="000002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3134.399999999999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Custos iniciais de frete e de manuseamento; </w:t>
      </w:r>
    </w:p>
    <w:p w:rsidR="00000000" w:rsidDel="00000000" w:rsidP="00000000" w:rsidRDefault="00000000" w:rsidRPr="00000000" w14:paraId="000002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4079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Custos de instalação e montagem; </w:t>
      </w:r>
    </w:p>
    <w:p w:rsidR="00000000" w:rsidDel="00000000" w:rsidP="00000000" w:rsidRDefault="00000000" w:rsidRPr="00000000" w14:paraId="000002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329.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Custos com testes para verificar se o ativo está funcionando </w:t>
      </w:r>
    </w:p>
    <w:p w:rsidR="00000000" w:rsidDel="00000000" w:rsidP="00000000" w:rsidRDefault="00000000" w:rsidRPr="00000000" w14:paraId="000002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689.6" w:right="6033.599999999998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corretamente, </w:t>
      </w:r>
    </w:p>
    <w:p w:rsidR="00000000" w:rsidDel="00000000" w:rsidP="00000000" w:rsidRDefault="00000000" w:rsidRPr="00000000" w14:paraId="000002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Honorários profissionais, contratados para fazer funcionar o </w:t>
      </w:r>
    </w:p>
    <w:p w:rsidR="00000000" w:rsidDel="00000000" w:rsidP="00000000" w:rsidRDefault="00000000" w:rsidRPr="00000000" w14:paraId="000002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689.6" w:right="604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equipamento. </w:t>
      </w:r>
    </w:p>
    <w:p w:rsidR="00000000" w:rsidDel="00000000" w:rsidP="00000000" w:rsidRDefault="00000000" w:rsidRPr="00000000" w14:paraId="000002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0" w:line="276" w:lineRule="auto"/>
        <w:ind w:left="264.00000000000006" w:right="4271.999999999999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3.2.5 CPC 04 (R1) - ATIVO INTANGÍVEL </w:t>
      </w:r>
    </w:p>
    <w:p w:rsidR="00000000" w:rsidDel="00000000" w:rsidP="00000000" w:rsidRDefault="00000000" w:rsidRPr="00000000" w14:paraId="000002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04.8" w:line="276" w:lineRule="auto"/>
        <w:ind w:left="969.6000000000001" w:right="278.39999999999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É um ativo identificável sem substância física, isto é, sem corpo físico. Os ativos </w:t>
      </w:r>
    </w:p>
    <w:p w:rsidR="00000000" w:rsidDel="00000000" w:rsidP="00000000" w:rsidRDefault="00000000" w:rsidRPr="00000000" w14:paraId="000002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intangíveis são incorpóreos representados por direitos de uso de um bem ou direitos </w:t>
      </w:r>
    </w:p>
    <w:p w:rsidR="00000000" w:rsidDel="00000000" w:rsidP="00000000" w:rsidRDefault="00000000" w:rsidRPr="00000000" w14:paraId="000002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5827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associados a uma organização. </w:t>
      </w:r>
    </w:p>
    <w:p w:rsidR="00000000" w:rsidDel="00000000" w:rsidP="00000000" w:rsidRDefault="00000000" w:rsidRPr="00000000" w14:paraId="000002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Exemplos:Softwares; Patentes; CPC 04 - Ativo Intangível - Marca Registrada </w:t>
      </w:r>
    </w:p>
    <w:p w:rsidR="00000000" w:rsidDel="00000000" w:rsidP="00000000" w:rsidRDefault="00000000" w:rsidRPr="00000000" w14:paraId="000002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Marcas e Nomes Comerciais; Direitos Autorais; Direitos de Propriedade Industrial e de </w:t>
      </w:r>
    </w:p>
    <w:p w:rsidR="00000000" w:rsidDel="00000000" w:rsidP="00000000" w:rsidRDefault="00000000" w:rsidRPr="00000000" w14:paraId="000002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Serviços;Licenças e Franquias; Desenvolvimento de Tecnologia; Know-how; Receitas e </w:t>
      </w:r>
    </w:p>
    <w:p w:rsidR="00000000" w:rsidDel="00000000" w:rsidP="00000000" w:rsidRDefault="00000000" w:rsidRPr="00000000" w14:paraId="000002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3561.599999999999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Fórmulas; Modelos, Projetos e Protótipos e ISO 9000. </w:t>
      </w:r>
    </w:p>
    <w:p w:rsidR="00000000" w:rsidDel="00000000" w:rsidP="00000000" w:rsidRDefault="00000000" w:rsidRPr="00000000" w14:paraId="000002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Os bens e direitos intangíveis, portanto, não podem ser tocados porque não têm </w:t>
      </w:r>
    </w:p>
    <w:p w:rsidR="00000000" w:rsidDel="00000000" w:rsidP="00000000" w:rsidRDefault="00000000" w:rsidRPr="00000000" w14:paraId="000002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corpo, mas podem ser negociados, transferidos ou vendidos, essas são as características </w:t>
      </w:r>
    </w:p>
    <w:p w:rsidR="00000000" w:rsidDel="00000000" w:rsidP="00000000" w:rsidRDefault="00000000" w:rsidRPr="00000000" w14:paraId="000002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6700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básicas do intangível. </w:t>
      </w:r>
    </w:p>
    <w:p w:rsidR="00000000" w:rsidDel="00000000" w:rsidP="00000000" w:rsidRDefault="00000000" w:rsidRPr="00000000" w14:paraId="000002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28.8000000000001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 ativo intangível deve ser classificado no subgrupo de ativo não circulante </w:t>
      </w:r>
    </w:p>
    <w:p w:rsidR="00000000" w:rsidDel="00000000" w:rsidP="00000000" w:rsidRDefault="00000000" w:rsidRPr="00000000" w14:paraId="000002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4540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somente se cumprir as seguintes exigências: </w:t>
      </w:r>
    </w:p>
    <w:p w:rsidR="00000000" w:rsidDel="00000000" w:rsidP="00000000" w:rsidRDefault="00000000" w:rsidRPr="00000000" w14:paraId="000002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123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 valor do ativo intangível deve ser mensurado com segurança; </w:t>
      </w:r>
    </w:p>
    <w:p w:rsidR="00000000" w:rsidDel="00000000" w:rsidP="00000000" w:rsidRDefault="00000000" w:rsidRPr="00000000" w14:paraId="000002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50.4000000000001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26 </w:t>
      </w:r>
    </w:p>
    <w:p w:rsidR="00000000" w:rsidDel="00000000" w:rsidP="00000000" w:rsidRDefault="00000000" w:rsidRPr="00000000" w14:paraId="000002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1329.6" w:right="259.199999999999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Devem ser comprovados os benefícios gerados por esse ativo em favor </w:t>
      </w:r>
    </w:p>
    <w:p w:rsidR="00000000" w:rsidDel="00000000" w:rsidP="00000000" w:rsidRDefault="00000000" w:rsidRPr="00000000" w14:paraId="000002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689.6" w:right="6182.3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da entidade; </w:t>
      </w:r>
    </w:p>
    <w:p w:rsidR="00000000" w:rsidDel="00000000" w:rsidP="00000000" w:rsidRDefault="00000000" w:rsidRPr="00000000" w14:paraId="000002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 ativo intangível pode ser identificável e separável do patrimônio da </w:t>
      </w:r>
    </w:p>
    <w:p w:rsidR="00000000" w:rsidDel="00000000" w:rsidP="00000000" w:rsidRDefault="00000000" w:rsidRPr="00000000" w14:paraId="000002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689.6" w:right="2587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empresa (pode ser vendido, transferido, alugado). </w:t>
      </w:r>
    </w:p>
    <w:p w:rsidR="00000000" w:rsidDel="00000000" w:rsidP="00000000" w:rsidRDefault="00000000" w:rsidRPr="00000000" w14:paraId="000002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455.99999999999994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Dessa forma, uma empresa deve ser capaz de demonstrar que atende a todos os seguintes critérios: </w:t>
      </w:r>
    </w:p>
    <w:p w:rsidR="00000000" w:rsidDel="00000000" w:rsidP="00000000" w:rsidRDefault="00000000" w:rsidRPr="00000000" w14:paraId="000002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6.8" w:line="276" w:lineRule="auto"/>
        <w:ind w:left="1329.6" w:right="3561.599999999999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provável geração de benefícios futuros; </w:t>
      </w:r>
    </w:p>
    <w:p w:rsidR="00000000" w:rsidDel="00000000" w:rsidP="00000000" w:rsidRDefault="00000000" w:rsidRPr="00000000" w14:paraId="000002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3758.3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custo mensurado com confiabilidade. </w:t>
      </w:r>
    </w:p>
    <w:p w:rsidR="00000000" w:rsidDel="00000000" w:rsidP="00000000" w:rsidRDefault="00000000" w:rsidRPr="00000000" w14:paraId="000002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Assim, um ativo que atender à definição de ativo intangível e aos critérios de </w:t>
      </w:r>
    </w:p>
    <w:p w:rsidR="00000000" w:rsidDel="00000000" w:rsidP="00000000" w:rsidRDefault="00000000" w:rsidRPr="00000000" w14:paraId="000002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reconhecimento deve ser reconhecido (contabilizado) no balanço patrimonial. Caso não </w:t>
      </w:r>
    </w:p>
    <w:p w:rsidR="00000000" w:rsidDel="00000000" w:rsidP="00000000" w:rsidRDefault="00000000" w:rsidRPr="00000000" w14:paraId="000002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seja possível reconhecer um item como ativo intangível, ele deve ser registrado como </w:t>
      </w:r>
    </w:p>
    <w:p w:rsidR="00000000" w:rsidDel="00000000" w:rsidP="00000000" w:rsidRDefault="00000000" w:rsidRPr="00000000" w14:paraId="000002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40.033585230509445"/>
          <w:szCs w:val="40.033585230509445"/>
          <w:u w:val="none"/>
          <w:shd w:fill="auto" w:val="clear"/>
          <w:vertAlign w:val="subscript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despesa.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40.033585230509445"/>
          <w:szCs w:val="40.033585230509445"/>
          <w:u w:val="none"/>
          <w:shd w:fill="auto" w:val="clear"/>
          <w:vertAlign w:val="subscript"/>
          <w:rtl w:val="0"/>
        </w:rPr>
        <w:t xml:space="preserve">Mensurar um ativo intangível pode ser extremamente difícil, sobretudo os não </w:t>
      </w:r>
    </w:p>
    <w:p w:rsidR="00000000" w:rsidDel="00000000" w:rsidP="00000000" w:rsidRDefault="00000000" w:rsidRPr="00000000" w14:paraId="000002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identificáveis ou separáveis. Quando o ativo pode ser identificado e separado, a medida </w:t>
      </w:r>
    </w:p>
    <w:p w:rsidR="00000000" w:rsidDel="00000000" w:rsidP="00000000" w:rsidRDefault="00000000" w:rsidRPr="00000000" w14:paraId="000002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mais esclarecedora seria o valor presente de seus benefícios projetados. Porém, </w:t>
      </w:r>
    </w:p>
    <w:p w:rsidR="00000000" w:rsidDel="00000000" w:rsidP="00000000" w:rsidRDefault="00000000" w:rsidRPr="00000000" w14:paraId="000002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normalmente é utilizado o custo de aquisição para efeito de registro contábil, por sua </w:t>
      </w:r>
    </w:p>
    <w:p w:rsidR="00000000" w:rsidDel="00000000" w:rsidP="00000000" w:rsidRDefault="00000000" w:rsidRPr="00000000" w14:paraId="000002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6907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maior objetividade. </w:t>
      </w:r>
    </w:p>
    <w:p w:rsidR="00000000" w:rsidDel="00000000" w:rsidP="00000000" w:rsidRDefault="00000000" w:rsidRPr="00000000" w14:paraId="000002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1180.7999999999993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definição de vida útil dos ativos intangíveis acontece de duas formas: </w:t>
      </w:r>
    </w:p>
    <w:p w:rsidR="00000000" w:rsidDel="00000000" w:rsidP="00000000" w:rsidRDefault="00000000" w:rsidRPr="00000000" w14:paraId="000002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6.8" w:line="276" w:lineRule="auto"/>
        <w:ind w:left="1329.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Definida: é o período determinado em que se espera que o intangível gere </w:t>
      </w:r>
    </w:p>
    <w:p w:rsidR="00000000" w:rsidDel="00000000" w:rsidP="00000000" w:rsidRDefault="00000000" w:rsidRPr="00000000" w14:paraId="000002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689.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entradas líquidas de caixa. Nesse caso, a amortização deve ser calculada </w:t>
      </w:r>
    </w:p>
    <w:p w:rsidR="00000000" w:rsidDel="00000000" w:rsidP="00000000" w:rsidRDefault="00000000" w:rsidRPr="00000000" w14:paraId="000002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689.6" w:right="844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com base na estimativa de utilidade econômica, pelo método linear. </w:t>
      </w:r>
    </w:p>
    <w:p w:rsidR="00000000" w:rsidDel="00000000" w:rsidP="00000000" w:rsidRDefault="00000000" w:rsidRPr="00000000" w14:paraId="000002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Indefinida: quando não existe um limite previsível para o período durante </w:t>
      </w:r>
    </w:p>
    <w:p w:rsidR="00000000" w:rsidDel="00000000" w:rsidP="00000000" w:rsidRDefault="00000000" w:rsidRPr="00000000" w14:paraId="000002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689.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 qual o intangível deverá gerar entradas líquidas de caixa. Nesse caso, </w:t>
      </w:r>
    </w:p>
    <w:p w:rsidR="00000000" w:rsidDel="00000000" w:rsidP="00000000" w:rsidRDefault="00000000" w:rsidRPr="00000000" w14:paraId="000002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689.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os ativos intangíveis não devem sofrer amortização, entretanto, devem </w:t>
      </w:r>
    </w:p>
    <w:p w:rsidR="00000000" w:rsidDel="00000000" w:rsidP="00000000" w:rsidRDefault="00000000" w:rsidRPr="00000000" w14:paraId="000002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689.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ser submetidos a teste de impairment anualmente ou sempre que houver </w:t>
      </w:r>
    </w:p>
    <w:p w:rsidR="00000000" w:rsidDel="00000000" w:rsidP="00000000" w:rsidRDefault="00000000" w:rsidRPr="00000000" w14:paraId="000002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689.6" w:right="2284.7999999999993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qualquer sinal de que o ativo tenha se desvalorizado. </w:t>
      </w:r>
    </w:p>
    <w:p w:rsidR="00000000" w:rsidDel="00000000" w:rsidP="00000000" w:rsidRDefault="00000000" w:rsidRPr="00000000" w14:paraId="000002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9.6000000000001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27 </w:t>
      </w:r>
    </w:p>
    <w:p w:rsidR="00000000" w:rsidDel="00000000" w:rsidP="00000000" w:rsidRDefault="00000000" w:rsidRPr="00000000" w14:paraId="000002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264.00000000000006" w:right="263.99999999999864" w:firstLine="455.99999999999994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Os custos com o registro de marcas — industriais ou comerciais — normalmente ocorrem no início das atividades da empresa, mas também podem ocorrer no período de existência dela. </w:t>
      </w:r>
    </w:p>
    <w:p w:rsidR="00000000" w:rsidDel="00000000" w:rsidP="00000000" w:rsidRDefault="00000000" w:rsidRPr="00000000" w14:paraId="000002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6.8" w:line="276" w:lineRule="auto"/>
        <w:ind w:left="264.00000000000006" w:right="5179.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Assim, tais custos podem se referir a: </w:t>
      </w:r>
    </w:p>
    <w:p w:rsidR="00000000" w:rsidDel="00000000" w:rsidP="00000000" w:rsidRDefault="00000000" w:rsidRPr="00000000" w14:paraId="000002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2" w:line="276" w:lineRule="auto"/>
        <w:ind w:left="1329.6" w:right="3902.3999999999987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registro da marca em nome próprio; </w:t>
      </w:r>
    </w:p>
    <w:p w:rsidR="00000000" w:rsidDel="00000000" w:rsidP="00000000" w:rsidRDefault="00000000" w:rsidRPr="00000000" w14:paraId="000002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marca já registrada adquirida de terceiros (a empresa adquirente passa a </w:t>
      </w:r>
    </w:p>
    <w:p w:rsidR="00000000" w:rsidDel="00000000" w:rsidP="00000000" w:rsidRDefault="00000000" w:rsidRPr="00000000" w14:paraId="000002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689.6" w:right="5443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ser proprietária); ou </w:t>
      </w:r>
    </w:p>
    <w:p w:rsidR="00000000" w:rsidDel="00000000" w:rsidP="00000000" w:rsidRDefault="00000000" w:rsidRPr="00000000" w14:paraId="000002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aquisição dos direitos de uso de determinada marca por prazo </w:t>
      </w:r>
    </w:p>
    <w:p w:rsidR="00000000" w:rsidDel="00000000" w:rsidP="00000000" w:rsidRDefault="00000000" w:rsidRPr="00000000" w14:paraId="000002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689.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determinado (a empresa adquirente tem a licença de uso pelo período </w:t>
      </w:r>
    </w:p>
    <w:p w:rsidR="00000000" w:rsidDel="00000000" w:rsidP="00000000" w:rsidRDefault="00000000" w:rsidRPr="00000000" w14:paraId="000002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689.6" w:right="5126.3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acordado em contrato). </w:t>
      </w:r>
    </w:p>
    <w:p w:rsidR="00000000" w:rsidDel="00000000" w:rsidP="00000000" w:rsidRDefault="00000000" w:rsidRPr="00000000" w14:paraId="000002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28.8000000000001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Os custos que a empresa tiver para a criação de marcas próprias não devem ser </w:t>
      </w:r>
    </w:p>
    <w:p w:rsidR="00000000" w:rsidDel="00000000" w:rsidP="00000000" w:rsidRDefault="00000000" w:rsidRPr="00000000" w14:paraId="000002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registrados na conta Ativo Intangível, uma vez que não podem ser separados dos custos </w:t>
      </w:r>
    </w:p>
    <w:p w:rsidR="00000000" w:rsidDel="00000000" w:rsidP="00000000" w:rsidRDefault="00000000" w:rsidRPr="00000000" w14:paraId="000002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relacionados ao desenvolvimento do negócio como um todo. Nesse caso, devem ser </w:t>
      </w:r>
    </w:p>
    <w:p w:rsidR="00000000" w:rsidDel="00000000" w:rsidP="00000000" w:rsidRDefault="00000000" w:rsidRPr="00000000" w14:paraId="000002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4209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registrados como custo ou despesa operacional. </w:t>
      </w:r>
    </w:p>
    <w:p w:rsidR="00000000" w:rsidDel="00000000" w:rsidP="00000000" w:rsidRDefault="00000000" w:rsidRPr="00000000" w14:paraId="000002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Para divulgar as informações referentes aos ativos intangíveis, as empresas </w:t>
      </w:r>
    </w:p>
    <w:p w:rsidR="00000000" w:rsidDel="00000000" w:rsidP="00000000" w:rsidRDefault="00000000" w:rsidRPr="00000000" w14:paraId="000002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devem considerar as principais regras relacionadas a seguir, distinguindo os intangíveis </w:t>
      </w:r>
    </w:p>
    <w:p w:rsidR="00000000" w:rsidDel="00000000" w:rsidP="00000000" w:rsidRDefault="00000000" w:rsidRPr="00000000" w14:paraId="000002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4588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gerados internamente de outros intangíveis: </w:t>
      </w:r>
    </w:p>
    <w:p w:rsidR="00000000" w:rsidDel="00000000" w:rsidP="00000000" w:rsidRDefault="00000000" w:rsidRPr="00000000" w14:paraId="000002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65.6" w:line="276" w:lineRule="auto"/>
        <w:ind w:left="1329.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Vida útil definida ou indefinida. Se definida, informar os prazos e as </w:t>
      </w:r>
    </w:p>
    <w:p w:rsidR="00000000" w:rsidDel="00000000" w:rsidP="00000000" w:rsidRDefault="00000000" w:rsidRPr="00000000" w14:paraId="000002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689.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taxas de amortização utilizadas; no caso de indefinida, informar o seu </w:t>
      </w:r>
    </w:p>
    <w:p w:rsidR="00000000" w:rsidDel="00000000" w:rsidP="00000000" w:rsidRDefault="00000000" w:rsidRPr="00000000" w14:paraId="000002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689.6" w:right="1694.399999999999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valor contábil e os motivos que dão razão a essa avaliação; </w:t>
      </w:r>
    </w:p>
    <w:p w:rsidR="00000000" w:rsidDel="00000000" w:rsidP="00000000" w:rsidRDefault="00000000" w:rsidRPr="00000000" w14:paraId="000002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Os métodos de amortização utilizados para ativos intangíveis com vida </w:t>
      </w:r>
    </w:p>
    <w:p w:rsidR="00000000" w:rsidDel="00000000" w:rsidP="00000000" w:rsidRDefault="00000000" w:rsidRPr="00000000" w14:paraId="000002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689.6" w:right="6115.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útil definida; </w:t>
      </w:r>
    </w:p>
    <w:p w:rsidR="00000000" w:rsidDel="00000000" w:rsidP="00000000" w:rsidRDefault="00000000" w:rsidRPr="00000000" w14:paraId="000002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329.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 valor contábil bruto da amortização acumulada, mais as perdas </w:t>
      </w:r>
    </w:p>
    <w:p w:rsidR="00000000" w:rsidDel="00000000" w:rsidP="00000000" w:rsidRDefault="00000000" w:rsidRPr="00000000" w14:paraId="000002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689.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acumuladas pela recuperação do valor “impairment”, no início e no fim </w:t>
      </w:r>
    </w:p>
    <w:p w:rsidR="00000000" w:rsidDel="00000000" w:rsidP="00000000" w:rsidRDefault="00000000" w:rsidRPr="00000000" w14:paraId="000002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689.6" w:right="6249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do período; </w:t>
      </w:r>
    </w:p>
    <w:p w:rsidR="00000000" w:rsidDel="00000000" w:rsidP="00000000" w:rsidRDefault="00000000" w:rsidRPr="00000000" w14:paraId="000002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24.8000000000001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28 </w:t>
      </w:r>
    </w:p>
    <w:p w:rsidR="00000000" w:rsidDel="00000000" w:rsidP="00000000" w:rsidRDefault="00000000" w:rsidRPr="00000000" w14:paraId="000002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1329.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As contas da demonstração do resultado no qual a amortização dos ativos </w:t>
      </w:r>
    </w:p>
    <w:p w:rsidR="00000000" w:rsidDel="00000000" w:rsidP="00000000" w:rsidRDefault="00000000" w:rsidRPr="00000000" w14:paraId="000002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689.6" w:right="5068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intangíveis foi incluída; </w:t>
      </w:r>
    </w:p>
    <w:p w:rsidR="00000000" w:rsidDel="00000000" w:rsidP="00000000" w:rsidRDefault="00000000" w:rsidRPr="00000000" w14:paraId="000002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1300.7999999999993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conciliação do valor contábil no início e no final do período; </w:t>
      </w:r>
    </w:p>
    <w:p w:rsidR="00000000" w:rsidDel="00000000" w:rsidP="00000000" w:rsidRDefault="00000000" w:rsidRPr="00000000" w14:paraId="000002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329.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Valor agregado dos gastos com pesquisa e desenvolvimento </w:t>
      </w:r>
    </w:p>
    <w:p w:rsidR="00000000" w:rsidDel="00000000" w:rsidP="00000000" w:rsidRDefault="00000000" w:rsidRPr="00000000" w14:paraId="000002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689.6" w:right="3023.999999999998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reconhecidos no resultado durante o período. </w:t>
      </w:r>
    </w:p>
    <w:p w:rsidR="00000000" w:rsidDel="00000000" w:rsidP="00000000" w:rsidRDefault="00000000" w:rsidRPr="00000000" w14:paraId="000002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0" w:line="276" w:lineRule="auto"/>
        <w:ind w:left="264.00000000000006" w:right="3791.999999999999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3.2.6 CPC 12 – AJUSTE A VALOR PRESENTE </w:t>
      </w:r>
    </w:p>
    <w:p w:rsidR="00000000" w:rsidDel="00000000" w:rsidP="00000000" w:rsidRDefault="00000000" w:rsidRPr="00000000" w14:paraId="000002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00" w:line="276" w:lineRule="auto"/>
        <w:ind w:left="984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 AVP tem como objetivo o ajuste para demonstrar o valor presente de um </w:t>
      </w:r>
    </w:p>
    <w:p w:rsidR="00000000" w:rsidDel="00000000" w:rsidP="00000000" w:rsidRDefault="00000000" w:rsidRPr="00000000" w14:paraId="000002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715.1999999999987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fluxo de caixa futuro. Que pode estar representado por ingressos ou saídas recursos. </w:t>
      </w:r>
    </w:p>
    <w:p w:rsidR="00000000" w:rsidDel="00000000" w:rsidP="00000000" w:rsidRDefault="00000000" w:rsidRPr="00000000" w14:paraId="000002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3431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Para determinar o valor presente é necessário conhecer: </w:t>
      </w:r>
    </w:p>
    <w:p w:rsidR="00000000" w:rsidDel="00000000" w:rsidP="00000000" w:rsidRDefault="00000000" w:rsidRPr="00000000" w14:paraId="000002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329.6" w:right="5222.3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Valor do fluxo futuro; </w:t>
      </w:r>
    </w:p>
    <w:p w:rsidR="00000000" w:rsidDel="00000000" w:rsidP="00000000" w:rsidRDefault="00000000" w:rsidRPr="00000000" w14:paraId="000002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4761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Data do fluxo financeiro; e </w:t>
      </w:r>
    </w:p>
    <w:p w:rsidR="00000000" w:rsidDel="00000000" w:rsidP="00000000" w:rsidRDefault="00000000" w:rsidRPr="00000000" w14:paraId="000002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5611.1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Taxa de desconto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2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84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É cada vez mais frequente as entidades prorrogarem seus prazos de pagamento, </w:t>
      </w:r>
    </w:p>
    <w:p w:rsidR="00000000" w:rsidDel="00000000" w:rsidP="00000000" w:rsidRDefault="00000000" w:rsidRPr="00000000" w14:paraId="000002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assim, o ajuste a valor presente tem a finalidade de trazer para o valor atual os direitos e </w:t>
      </w:r>
    </w:p>
    <w:p w:rsidR="00000000" w:rsidDel="00000000" w:rsidP="00000000" w:rsidRDefault="00000000" w:rsidRPr="00000000" w14:paraId="000002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811.199999999998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as obrigações da entidade, que serão concluídos ou solicitados em uma data futura. </w:t>
      </w:r>
    </w:p>
    <w:p w:rsidR="00000000" w:rsidDel="00000000" w:rsidP="00000000" w:rsidRDefault="00000000" w:rsidRPr="00000000" w14:paraId="000002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84" w:right="50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 Pronunciamento afirma que: </w:t>
      </w:r>
    </w:p>
    <w:p w:rsidR="00000000" w:rsidDel="00000000" w:rsidP="00000000" w:rsidRDefault="00000000" w:rsidRPr="00000000" w14:paraId="000002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343.9999999999998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011789321899414"/>
          <w:szCs w:val="20.01178932189941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Deverão ser submetidos ao ajuste a valor presente todos os realizáveis e </w:t>
      </w:r>
    </w:p>
    <w:p w:rsidR="00000000" w:rsidDel="00000000" w:rsidP="00000000" w:rsidRDefault="00000000" w:rsidRPr="00000000" w14:paraId="000002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703.9999999999998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exigíveis de forma que tenham sido negociados ou determinados sem a </w:t>
      </w:r>
    </w:p>
    <w:p w:rsidR="00000000" w:rsidDel="00000000" w:rsidP="00000000" w:rsidRDefault="00000000" w:rsidRPr="00000000" w14:paraId="000002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703.9999999999998" w:right="2577.599999999998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previsão de encargos ou rendimentos financeiros; </w:t>
      </w:r>
    </w:p>
    <w:p w:rsidR="00000000" w:rsidDel="00000000" w:rsidP="00000000" w:rsidRDefault="00000000" w:rsidRPr="00000000" w14:paraId="000002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329.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Não deverão estar sujeitos a ajuste a valor presente, os realizáveis e </w:t>
      </w:r>
    </w:p>
    <w:p w:rsidR="00000000" w:rsidDel="00000000" w:rsidP="00000000" w:rsidRDefault="00000000" w:rsidRPr="00000000" w14:paraId="000002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689.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exigíveis sem possibilidade ou com grande dificuldade de determinação </w:t>
      </w:r>
    </w:p>
    <w:p w:rsidR="00000000" w:rsidDel="00000000" w:rsidP="00000000" w:rsidRDefault="00000000" w:rsidRPr="00000000" w14:paraId="000002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689.6" w:right="4747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 data de seu vencimento; </w:t>
      </w:r>
    </w:p>
    <w:p w:rsidR="00000000" w:rsidDel="00000000" w:rsidP="00000000" w:rsidRDefault="00000000" w:rsidRPr="00000000" w14:paraId="000002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329.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Na data inicial do contrato, as taxas de desconto devem ser as que mais </w:t>
      </w:r>
    </w:p>
    <w:p w:rsidR="00000000" w:rsidDel="00000000" w:rsidP="00000000" w:rsidRDefault="00000000" w:rsidRPr="00000000" w14:paraId="000002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689.6" w:right="3412.7999999999997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estabelecem risco da entidade envolvida; </w:t>
      </w:r>
    </w:p>
    <w:p w:rsidR="00000000" w:rsidDel="00000000" w:rsidP="00000000" w:rsidRDefault="00000000" w:rsidRPr="00000000" w14:paraId="000002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 valor presente de uma obrigação deverá condizer ao valor justo do </w:t>
      </w:r>
    </w:p>
    <w:p w:rsidR="00000000" w:rsidDel="00000000" w:rsidP="00000000" w:rsidRDefault="00000000" w:rsidRPr="00000000" w14:paraId="000002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689.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ativo na data inicial, exceto quanto à aquisição de um bem sob a taxa de </w:t>
      </w:r>
    </w:p>
    <w:p w:rsidR="00000000" w:rsidDel="00000000" w:rsidP="00000000" w:rsidRDefault="00000000" w:rsidRPr="00000000" w14:paraId="000002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689.6" w:right="2889.599999999999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financiamento fora das condições de mercado; </w:t>
      </w:r>
    </w:p>
    <w:p w:rsidR="00000000" w:rsidDel="00000000" w:rsidP="00000000" w:rsidRDefault="00000000" w:rsidRPr="00000000" w14:paraId="000002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52.8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29 </w:t>
      </w:r>
    </w:p>
    <w:p w:rsidR="00000000" w:rsidDel="00000000" w:rsidP="00000000" w:rsidRDefault="00000000" w:rsidRPr="00000000" w14:paraId="0000027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1329.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Os ajustes de valor presente de obrigações vinculadas a ativos não </w:t>
      </w:r>
    </w:p>
    <w:p w:rsidR="00000000" w:rsidDel="00000000" w:rsidP="00000000" w:rsidRDefault="00000000" w:rsidRPr="00000000" w14:paraId="000002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689.6" w:right="2438.3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monetários serão estimados em reduções de ativos; </w:t>
      </w:r>
    </w:p>
    <w:p w:rsidR="00000000" w:rsidDel="00000000" w:rsidP="00000000" w:rsidRDefault="00000000" w:rsidRPr="00000000" w14:paraId="000002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Os valores de ajuste originalmente realizados deverão ser revertidos no </w:t>
      </w:r>
    </w:p>
    <w:p w:rsidR="00000000" w:rsidDel="00000000" w:rsidP="00000000" w:rsidRDefault="00000000" w:rsidRPr="00000000" w14:paraId="000002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689.6" w:right="2275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decorrer do tempo com base na taxa efetiva de juros; </w:t>
      </w:r>
    </w:p>
    <w:p w:rsidR="00000000" w:rsidDel="00000000" w:rsidP="00000000" w:rsidRDefault="00000000" w:rsidRPr="00000000" w14:paraId="000002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 CPC 12 trata essencialmente de questões de mensuração que é a dimensão </w:t>
      </w:r>
    </w:p>
    <w:p w:rsidR="00000000" w:rsidDel="00000000" w:rsidP="00000000" w:rsidRDefault="00000000" w:rsidRPr="00000000" w14:paraId="000002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contábil que envolve a decisão de “por quanto registrar” a questão mais significativa </w:t>
      </w:r>
    </w:p>
    <w:p w:rsidR="00000000" w:rsidDel="00000000" w:rsidP="00000000" w:rsidRDefault="00000000" w:rsidRPr="00000000" w14:paraId="000002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para a aplicação de valor presente é a definição de diretrizes gerais e de metas a serem </w:t>
      </w:r>
    </w:p>
    <w:p w:rsidR="00000000" w:rsidDel="00000000" w:rsidP="00000000" w:rsidRDefault="00000000" w:rsidRPr="00000000" w14:paraId="000002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alcançadas, que são: O valor do dinheiro no tempo; Incertezas associadas (riscos) – são </w:t>
      </w:r>
    </w:p>
    <w:p w:rsidR="00000000" w:rsidDel="00000000" w:rsidP="00000000" w:rsidRDefault="00000000" w:rsidRPr="00000000" w14:paraId="000002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044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obrigatoriamente levadas em consideração para efeito de mensuração; </w:t>
      </w:r>
    </w:p>
    <w:p w:rsidR="00000000" w:rsidDel="00000000" w:rsidP="00000000" w:rsidRDefault="00000000" w:rsidRPr="00000000" w14:paraId="000002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84" w:right="259.199999999999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Ativos e passivos monetários com juros implícitos ou explícitos devem ser </w:t>
      </w:r>
    </w:p>
    <w:p w:rsidR="00000000" w:rsidDel="00000000" w:rsidP="00000000" w:rsidRDefault="00000000" w:rsidRPr="00000000" w14:paraId="000002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mensurados pelo AVP, já os ativos e passivos não monetários com juros embutidos, não </w:t>
      </w:r>
    </w:p>
    <w:p w:rsidR="00000000" w:rsidDel="00000000" w:rsidP="00000000" w:rsidRDefault="00000000" w:rsidRPr="00000000" w14:paraId="000002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4372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devem ser submetidos a ajustes subsequentes. </w:t>
      </w:r>
    </w:p>
    <w:p w:rsidR="00000000" w:rsidDel="00000000" w:rsidP="00000000" w:rsidRDefault="00000000" w:rsidRPr="00000000" w14:paraId="000002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93.6" w:line="276" w:lineRule="auto"/>
        <w:ind w:left="264.00000000000006" w:right="4310.4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.01350212097168"/>
          <w:szCs w:val="28.0135021209716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.01350212097168"/>
          <w:szCs w:val="28.01350212097168"/>
          <w:u w:val="none"/>
          <w:shd w:fill="auto" w:val="clear"/>
          <w:vertAlign w:val="baseline"/>
          <w:rtl w:val="0"/>
        </w:rPr>
        <w:t xml:space="preserve">3.3 TEORIA DA CONTABILIDADE </w:t>
      </w:r>
    </w:p>
    <w:p w:rsidR="00000000" w:rsidDel="00000000" w:rsidP="00000000" w:rsidRDefault="00000000" w:rsidRPr="00000000" w14:paraId="000002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96" w:line="276" w:lineRule="auto"/>
        <w:ind w:left="969.6000000000001" w:right="283.1999999999993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 acordo com o CPC 00, para que a informação contábil financeira seja útil, ela </w:t>
      </w:r>
    </w:p>
    <w:p w:rsidR="00000000" w:rsidDel="00000000" w:rsidP="00000000" w:rsidRDefault="00000000" w:rsidRPr="00000000" w14:paraId="000002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precisa possuir características qualitativas fundamentais e características qualitativas de </w:t>
      </w:r>
    </w:p>
    <w:p w:rsidR="00000000" w:rsidDel="00000000" w:rsidP="00000000" w:rsidRDefault="00000000" w:rsidRPr="00000000" w14:paraId="000002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40.033585230509445"/>
          <w:szCs w:val="40.033585230509445"/>
          <w:u w:val="none"/>
          <w:shd w:fill="auto" w:val="clear"/>
          <w:vertAlign w:val="subscript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melhoria.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40.033585230509445"/>
          <w:szCs w:val="40.033585230509445"/>
          <w:u w:val="none"/>
          <w:shd w:fill="auto" w:val="clear"/>
          <w:vertAlign w:val="subscript"/>
          <w:rtl w:val="0"/>
        </w:rPr>
        <w:t xml:space="preserve">Se a informação contábil financeira é para ser útil, ela precisa ser relevante a que </w:t>
      </w:r>
    </w:p>
    <w:p w:rsidR="00000000" w:rsidDel="00000000" w:rsidP="00000000" w:rsidRDefault="00000000" w:rsidRPr="00000000" w14:paraId="000002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se propõe a representar. A utilidade da informação contábil financeira é melhorada se </w:t>
      </w:r>
    </w:p>
    <w:p w:rsidR="00000000" w:rsidDel="00000000" w:rsidP="00000000" w:rsidRDefault="00000000" w:rsidRPr="00000000" w14:paraId="000002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975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ela for comparável, verificável, tempestiva e compreensível. </w:t>
      </w:r>
    </w:p>
    <w:p w:rsidR="00000000" w:rsidDel="00000000" w:rsidP="00000000" w:rsidRDefault="00000000" w:rsidRPr="00000000" w14:paraId="0000028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 processo mais eficiente e mais efetivo para aplicação das características </w:t>
      </w:r>
    </w:p>
    <w:p w:rsidR="00000000" w:rsidDel="00000000" w:rsidP="00000000" w:rsidRDefault="00000000" w:rsidRPr="00000000" w14:paraId="000002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qualitativas fundamentais usualmente seria o que segue (sujeito aos efeitos das </w:t>
      </w:r>
    </w:p>
    <w:p w:rsidR="00000000" w:rsidDel="00000000" w:rsidP="00000000" w:rsidRDefault="00000000" w:rsidRPr="00000000" w14:paraId="0000028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1007.999999999999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características de melhoria e à restrição do custo, que não são considerados neste </w:t>
      </w:r>
    </w:p>
    <w:p w:rsidR="00000000" w:rsidDel="00000000" w:rsidP="00000000" w:rsidRDefault="00000000" w:rsidRPr="00000000" w14:paraId="0000028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exemplo). Primeiro, identificar o fenômeno econômico que tenha o potencial de ser útil </w:t>
      </w:r>
    </w:p>
    <w:p w:rsidR="00000000" w:rsidDel="00000000" w:rsidP="00000000" w:rsidRDefault="00000000" w:rsidRPr="00000000" w14:paraId="000002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para os usuários da informação contábil financeira reportada pela entidade. Segundo </w:t>
      </w:r>
    </w:p>
    <w:p w:rsidR="00000000" w:rsidDel="00000000" w:rsidP="00000000" w:rsidRDefault="00000000" w:rsidRPr="00000000" w14:paraId="000002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.68077150980632"/>
          <w:szCs w:val="36.68077150980632"/>
          <w:u w:val="none"/>
          <w:shd w:fill="auto" w:val="clear"/>
          <w:vertAlign w:val="subscript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identificar o tipo de informação sobre o fenômeno que seria mais relevante se estivesse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.68077150980632"/>
          <w:szCs w:val="36.68077150980632"/>
          <w:u w:val="none"/>
          <w:shd w:fill="auto" w:val="clear"/>
          <w:vertAlign w:val="subscript"/>
          <w:rtl w:val="0"/>
        </w:rPr>
        <w:t xml:space="preserve">30 </w:t>
      </w:r>
    </w:p>
    <w:p w:rsidR="00000000" w:rsidDel="00000000" w:rsidP="00000000" w:rsidRDefault="00000000" w:rsidRPr="00000000" w14:paraId="000002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disponível e que poderia ser representado com fidedignidade. Terceiro, determinar se a </w:t>
      </w:r>
    </w:p>
    <w:p w:rsidR="00000000" w:rsidDel="00000000" w:rsidP="00000000" w:rsidRDefault="00000000" w:rsidRPr="00000000" w14:paraId="000002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informação está disponível e pode ser representada com fidedignidade. Dessa forma, o </w:t>
      </w:r>
    </w:p>
    <w:p w:rsidR="00000000" w:rsidDel="00000000" w:rsidP="00000000" w:rsidRDefault="00000000" w:rsidRPr="00000000" w14:paraId="000002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739.199999999999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processo de satisfazer as características qualitativas fundamentais chega ao seu fim. </w:t>
      </w:r>
    </w:p>
    <w:p w:rsidR="00000000" w:rsidDel="00000000" w:rsidP="00000000" w:rsidRDefault="00000000" w:rsidRPr="00000000" w14:paraId="000002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Caso contrário, o processo deve ser repetido a partir do próximo tipo de </w:t>
      </w:r>
    </w:p>
    <w:p w:rsidR="00000000" w:rsidDel="00000000" w:rsidP="00000000" w:rsidRDefault="00000000" w:rsidRPr="00000000" w14:paraId="000002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616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informação mais relevante. </w:t>
      </w:r>
    </w:p>
    <w:p w:rsidR="00000000" w:rsidDel="00000000" w:rsidP="00000000" w:rsidRDefault="00000000" w:rsidRPr="00000000" w14:paraId="000002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As Características Qualitativas Fundamentais são: As características qualitativas </w:t>
      </w:r>
    </w:p>
    <w:p w:rsidR="00000000" w:rsidDel="00000000" w:rsidP="00000000" w:rsidRDefault="00000000" w:rsidRPr="00000000" w14:paraId="000002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3479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fundamentais são relevância e representação fidedigna. </w:t>
      </w:r>
    </w:p>
    <w:p w:rsidR="00000000" w:rsidDel="00000000" w:rsidP="00000000" w:rsidRDefault="00000000" w:rsidRPr="00000000" w14:paraId="0000029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Relevância: uma informação relevante é aquela capaz de fazer diferença nas </w:t>
      </w:r>
    </w:p>
    <w:p w:rsidR="00000000" w:rsidDel="00000000" w:rsidP="00000000" w:rsidRDefault="00000000" w:rsidRPr="00000000" w14:paraId="0000029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decisões que possam ser tomadas pelos usuários. A informação pode ser capaz de fazer </w:t>
      </w:r>
    </w:p>
    <w:p w:rsidR="00000000" w:rsidDel="00000000" w:rsidP="00000000" w:rsidRDefault="00000000" w:rsidRPr="00000000" w14:paraId="0000029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diferença em uma decisão mesmo no caso de alguns usuários decidirem não a levar em </w:t>
      </w:r>
    </w:p>
    <w:p w:rsidR="00000000" w:rsidDel="00000000" w:rsidP="00000000" w:rsidRDefault="00000000" w:rsidRPr="00000000" w14:paraId="000002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1483.199999999999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consideração, ou já tiver tomado ciência de sua existência por outras fontes. </w:t>
      </w:r>
    </w:p>
    <w:p w:rsidR="00000000" w:rsidDel="00000000" w:rsidP="00000000" w:rsidRDefault="00000000" w:rsidRPr="00000000" w14:paraId="000002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59.199999999999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informação contábil financeira é capaz de fazer diferença nas decisões se tiver </w:t>
      </w:r>
    </w:p>
    <w:p w:rsidR="00000000" w:rsidDel="00000000" w:rsidP="00000000" w:rsidRDefault="00000000" w:rsidRPr="00000000" w14:paraId="000002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4310.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valor preditivo, valor confirmatório ou ambos. </w:t>
      </w:r>
    </w:p>
    <w:p w:rsidR="00000000" w:rsidDel="00000000" w:rsidP="00000000" w:rsidRDefault="00000000" w:rsidRPr="00000000" w14:paraId="0000029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 valor preditivo e o valor confirmatório da informação contábil financeira estão </w:t>
      </w:r>
    </w:p>
    <w:p w:rsidR="00000000" w:rsidDel="00000000" w:rsidP="00000000" w:rsidRDefault="00000000" w:rsidRPr="00000000" w14:paraId="0000029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6979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inter-relacionados. </w:t>
      </w:r>
    </w:p>
    <w:p w:rsidR="00000000" w:rsidDel="00000000" w:rsidP="00000000" w:rsidRDefault="00000000" w:rsidRPr="00000000" w14:paraId="000002A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informação que tem valor preditivo muitas vezes também tem valor </w:t>
      </w:r>
    </w:p>
    <w:p w:rsidR="00000000" w:rsidDel="00000000" w:rsidP="00000000" w:rsidRDefault="00000000" w:rsidRPr="00000000" w14:paraId="000002A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confirmatório. Por exemplo, a informação sobre receita para o ano corrente, a qual pode </w:t>
      </w:r>
    </w:p>
    <w:p w:rsidR="00000000" w:rsidDel="00000000" w:rsidP="00000000" w:rsidRDefault="00000000" w:rsidRPr="00000000" w14:paraId="000002A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ser utilizada como base para predizer receitas para anos futuros, também pode ser </w:t>
      </w:r>
    </w:p>
    <w:p w:rsidR="00000000" w:rsidDel="00000000" w:rsidP="00000000" w:rsidRDefault="00000000" w:rsidRPr="00000000" w14:paraId="000002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8.39999999999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comparada com predições de receita para o ano corrente que foram feitas nos anos </w:t>
      </w:r>
    </w:p>
    <w:p w:rsidR="00000000" w:rsidDel="00000000" w:rsidP="00000000" w:rsidRDefault="00000000" w:rsidRPr="00000000" w14:paraId="000002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anteriores. Os resultados dessas comparações podem auxiliar os usuários a corrigirem e </w:t>
      </w:r>
    </w:p>
    <w:p w:rsidR="00000000" w:rsidDel="00000000" w:rsidP="00000000" w:rsidRDefault="00000000" w:rsidRPr="00000000" w14:paraId="000002A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1699.199999999999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melhorarem os processos que foram utilizados para fazer tais predições. </w:t>
      </w:r>
    </w:p>
    <w:p w:rsidR="00000000" w:rsidDel="00000000" w:rsidP="00000000" w:rsidRDefault="00000000" w:rsidRPr="00000000" w14:paraId="000002A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Representação fidedigna: Os relatórios contábeis financeiros representam um </w:t>
      </w:r>
    </w:p>
    <w:p w:rsidR="00000000" w:rsidDel="00000000" w:rsidP="00000000" w:rsidRDefault="00000000" w:rsidRPr="00000000" w14:paraId="000002A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59.199999999999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fenômeno econômico em palavras e números. Para ser útil, a informação contábil </w:t>
      </w:r>
    </w:p>
    <w:p w:rsidR="00000000" w:rsidDel="00000000" w:rsidP="00000000" w:rsidRDefault="00000000" w:rsidRPr="00000000" w14:paraId="000002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financeira não tem só que representar um fenômeno relevante, mas tem também que </w:t>
      </w:r>
    </w:p>
    <w:p w:rsidR="00000000" w:rsidDel="00000000" w:rsidP="00000000" w:rsidRDefault="00000000" w:rsidRPr="00000000" w14:paraId="000002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representar com fidedignidade o fenômeno que se propõe representar. Para ser </w:t>
      </w:r>
    </w:p>
    <w:p w:rsidR="00000000" w:rsidDel="00000000" w:rsidP="00000000" w:rsidRDefault="00000000" w:rsidRPr="00000000" w14:paraId="000002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representação perfeitamente fidedigna, a realidade retratada precisa ter três atributos. </w:t>
      </w:r>
    </w:p>
    <w:p w:rsidR="00000000" w:rsidDel="00000000" w:rsidP="00000000" w:rsidRDefault="00000000" w:rsidRPr="00000000" w14:paraId="000002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Ela tem que ser completa neutra e livre de erro. É claro, a perfeição é rara, se de fato </w:t>
      </w:r>
    </w:p>
    <w:p w:rsidR="00000000" w:rsidDel="00000000" w:rsidP="00000000" w:rsidRDefault="00000000" w:rsidRPr="00000000" w14:paraId="000002A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614.399999999999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alcançável. O objetivo é maximizar referidos atributos na extensão que seja possível. </w:t>
      </w:r>
    </w:p>
    <w:p w:rsidR="00000000" w:rsidDel="00000000" w:rsidP="00000000" w:rsidRDefault="00000000" w:rsidRPr="00000000" w14:paraId="000002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07.2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31 </w:t>
      </w:r>
    </w:p>
    <w:p w:rsidR="00000000" w:rsidDel="00000000" w:rsidP="00000000" w:rsidRDefault="00000000" w:rsidRPr="00000000" w14:paraId="000002A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 retrato da realidade econômica completo deve incluir toda a informação </w:t>
      </w:r>
    </w:p>
    <w:p w:rsidR="00000000" w:rsidDel="00000000" w:rsidP="00000000" w:rsidRDefault="00000000" w:rsidRPr="00000000" w14:paraId="000002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necessária para que o usuário compreenda o fenômeno sendo retratado, incluindo todas </w:t>
      </w:r>
    </w:p>
    <w:p w:rsidR="00000000" w:rsidDel="00000000" w:rsidP="00000000" w:rsidRDefault="00000000" w:rsidRPr="00000000" w14:paraId="000002B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as descrições e explicações necessárias. Por exemplo, um retrato completo de um grupo </w:t>
      </w:r>
    </w:p>
    <w:p w:rsidR="00000000" w:rsidDel="00000000" w:rsidP="00000000" w:rsidRDefault="00000000" w:rsidRPr="00000000" w14:paraId="000002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 ativos incluiria, no mínimo, a descrição da natureza dos ativos que compõem o </w:t>
      </w:r>
    </w:p>
    <w:p w:rsidR="00000000" w:rsidDel="00000000" w:rsidP="00000000" w:rsidRDefault="00000000" w:rsidRPr="00000000" w14:paraId="000002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grupo, o retrato numérico de todos os ativos que compõem o grupo, e a descrição acerca </w:t>
      </w:r>
    </w:p>
    <w:p w:rsidR="00000000" w:rsidDel="00000000" w:rsidP="00000000" w:rsidRDefault="00000000" w:rsidRPr="00000000" w14:paraId="000002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do que o retrato numérico representa (por exemplo, custo histórico original, custo </w:t>
      </w:r>
    </w:p>
    <w:p w:rsidR="00000000" w:rsidDel="00000000" w:rsidP="00000000" w:rsidRDefault="00000000" w:rsidRPr="00000000" w14:paraId="000002B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histórico ajustado ou valor justo). Para alguns itens, um retrato completo pode </w:t>
      </w:r>
    </w:p>
    <w:p w:rsidR="00000000" w:rsidDel="00000000" w:rsidP="00000000" w:rsidRDefault="00000000" w:rsidRPr="00000000" w14:paraId="000002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considerar ainda explicações de fatos significativos sobre a qualidade e a natureza </w:t>
      </w:r>
    </w:p>
    <w:p w:rsidR="00000000" w:rsidDel="00000000" w:rsidP="00000000" w:rsidRDefault="00000000" w:rsidRPr="00000000" w14:paraId="000002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desses itens, fatos e circunstâncias que podem afetar a qualidade e a natureza deles, e os </w:t>
      </w:r>
    </w:p>
    <w:p w:rsidR="00000000" w:rsidDel="00000000" w:rsidP="00000000" w:rsidRDefault="00000000" w:rsidRPr="00000000" w14:paraId="000002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3043.199999999999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processos utilizados para determinar os números retratados. </w:t>
      </w:r>
    </w:p>
    <w:p w:rsidR="00000000" w:rsidDel="00000000" w:rsidP="00000000" w:rsidRDefault="00000000" w:rsidRPr="00000000" w14:paraId="000002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355.1999999999987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Um retrato neutro da realidade econômica é desprovido de viés na seleção ou na </w:t>
      </w:r>
    </w:p>
    <w:p w:rsidR="00000000" w:rsidDel="00000000" w:rsidP="00000000" w:rsidRDefault="00000000" w:rsidRPr="00000000" w14:paraId="000002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apresentação da informação contábil financeira. Um retrato neutro não deve ser </w:t>
      </w:r>
    </w:p>
    <w:p w:rsidR="00000000" w:rsidDel="00000000" w:rsidP="00000000" w:rsidRDefault="00000000" w:rsidRPr="00000000" w14:paraId="000002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distorcido com contornos que possa receber dando a ele maior ou menor peso, ênfase </w:t>
      </w:r>
    </w:p>
    <w:p w:rsidR="00000000" w:rsidDel="00000000" w:rsidP="00000000" w:rsidRDefault="00000000" w:rsidRPr="00000000" w14:paraId="000002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maior ou menor, ou qualquer outro tipo de manipulação que aumente a probabilidade de </w:t>
      </w:r>
    </w:p>
    <w:p w:rsidR="00000000" w:rsidDel="00000000" w:rsidP="00000000" w:rsidRDefault="00000000" w:rsidRPr="00000000" w14:paraId="000002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informação contábil financeira ser recebida pelos seus usuários de modo favorável ou </w:t>
      </w:r>
    </w:p>
    <w:p w:rsidR="00000000" w:rsidDel="00000000" w:rsidP="00000000" w:rsidRDefault="00000000" w:rsidRPr="00000000" w14:paraId="000002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desfavorável. Informação neutra não significa informação sem propósito ou sem </w:t>
      </w:r>
    </w:p>
    <w:p w:rsidR="00000000" w:rsidDel="00000000" w:rsidP="00000000" w:rsidRDefault="00000000" w:rsidRPr="00000000" w14:paraId="000002B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59.199999999999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influência no comportamento dos usuários. A bem da verdade, informação contábil </w:t>
      </w:r>
    </w:p>
    <w:p w:rsidR="00000000" w:rsidDel="00000000" w:rsidP="00000000" w:rsidRDefault="00000000" w:rsidRPr="00000000" w14:paraId="000002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financeira relevante, por definição, é aquela capaz de fazer diferença nas decisões </w:t>
      </w:r>
    </w:p>
    <w:p w:rsidR="00000000" w:rsidDel="00000000" w:rsidP="00000000" w:rsidRDefault="00000000" w:rsidRPr="00000000" w14:paraId="000002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6484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tomadas pelos usuários. </w:t>
      </w:r>
    </w:p>
    <w:p w:rsidR="00000000" w:rsidDel="00000000" w:rsidP="00000000" w:rsidRDefault="00000000" w:rsidRPr="00000000" w14:paraId="000002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87.9999999999995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Representação fidedigna não significa exatidão em todos os aspectos. Um retrato </w:t>
      </w:r>
    </w:p>
    <w:p w:rsidR="00000000" w:rsidDel="00000000" w:rsidP="00000000" w:rsidRDefault="00000000" w:rsidRPr="00000000" w14:paraId="000002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da realidade econômica livre de erros significa que não há erros ou omissões no </w:t>
      </w:r>
    </w:p>
    <w:p w:rsidR="00000000" w:rsidDel="00000000" w:rsidP="00000000" w:rsidRDefault="00000000" w:rsidRPr="00000000" w14:paraId="000002C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59.199999999999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fenômeno retratado, e que o processo utilizado, para produzir a informação reportada, </w:t>
      </w:r>
    </w:p>
    <w:p w:rsidR="00000000" w:rsidDel="00000000" w:rsidP="00000000" w:rsidRDefault="00000000" w:rsidRPr="00000000" w14:paraId="000002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foi selecionado e foi aplicado livre de erros. Nesse sentido, um retrato da realidade </w:t>
      </w:r>
    </w:p>
    <w:p w:rsidR="00000000" w:rsidDel="00000000" w:rsidP="00000000" w:rsidRDefault="00000000" w:rsidRPr="00000000" w14:paraId="000002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537.5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econômica livre de erros não significa algo perfeitamente exato em todos os aspectos. </w:t>
      </w:r>
    </w:p>
    <w:p w:rsidR="00000000" w:rsidDel="00000000" w:rsidP="00000000" w:rsidRDefault="00000000" w:rsidRPr="00000000" w14:paraId="000002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84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Por exemplo, a estimativa de preço ou valor não observável não pode ser </w:t>
      </w:r>
    </w:p>
    <w:p w:rsidR="00000000" w:rsidDel="00000000" w:rsidP="00000000" w:rsidRDefault="00000000" w:rsidRPr="00000000" w14:paraId="000002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qualificada como sendo algo exato ou inexato. Entretanto, a representação dessa </w:t>
      </w:r>
    </w:p>
    <w:p w:rsidR="00000000" w:rsidDel="00000000" w:rsidP="00000000" w:rsidRDefault="00000000" w:rsidRPr="00000000" w14:paraId="000002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estimativa pode ser considerada fidedigna se o montante for descrito claramente e </w:t>
      </w:r>
    </w:p>
    <w:p w:rsidR="00000000" w:rsidDel="00000000" w:rsidP="00000000" w:rsidRDefault="00000000" w:rsidRPr="00000000" w14:paraId="000002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.68077150980632"/>
          <w:szCs w:val="36.68077150980632"/>
          <w:u w:val="none"/>
          <w:shd w:fill="auto" w:val="clear"/>
          <w:vertAlign w:val="subscript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precisamente como sendo uma estimativa, se a natureza e as limitações do processo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.68077150980632"/>
          <w:szCs w:val="36.68077150980632"/>
          <w:u w:val="none"/>
          <w:shd w:fill="auto" w:val="clear"/>
          <w:vertAlign w:val="subscript"/>
          <w:rtl w:val="0"/>
        </w:rPr>
        <w:t xml:space="preserve">32 </w:t>
      </w:r>
    </w:p>
    <w:p w:rsidR="00000000" w:rsidDel="00000000" w:rsidP="00000000" w:rsidRDefault="00000000" w:rsidRPr="00000000" w14:paraId="000002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forem devidamente reveladas, e nenhum erro tiver sido cometido na seleção e aplicação </w:t>
      </w:r>
    </w:p>
    <w:p w:rsidR="00000000" w:rsidDel="00000000" w:rsidP="00000000" w:rsidRDefault="00000000" w:rsidRPr="00000000" w14:paraId="000002C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961.599999999999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do processo apropriado para desenvolvimento da estimativa. </w:t>
      </w:r>
    </w:p>
    <w:p w:rsidR="00000000" w:rsidDel="00000000" w:rsidP="00000000" w:rsidRDefault="00000000" w:rsidRPr="00000000" w14:paraId="000002C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16.8000000000001" w:line="276" w:lineRule="auto"/>
        <w:ind w:left="264.00000000000006" w:right="1579.1999999999996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3.3.1 ESTRUTURA CONCEITUAL BÁSICA DA CONTABILIDADE </w:t>
      </w:r>
    </w:p>
    <w:p w:rsidR="00000000" w:rsidDel="00000000" w:rsidP="00000000" w:rsidRDefault="00000000" w:rsidRPr="00000000" w14:paraId="000002C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51.2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 CPC 00 tem como objetivo descrever o objetivo dos relatórios contábil- </w:t>
      </w:r>
    </w:p>
    <w:p w:rsidR="00000000" w:rsidDel="00000000" w:rsidP="00000000" w:rsidRDefault="00000000" w:rsidRPr="00000000" w14:paraId="000002C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financeiro, descreverem as qualidades qualitativas da informação contábil-financeira </w:t>
      </w:r>
    </w:p>
    <w:p w:rsidR="00000000" w:rsidDel="00000000" w:rsidP="00000000" w:rsidRDefault="00000000" w:rsidRPr="00000000" w14:paraId="000002C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útil e também demonstrar a estrutura conceitual para a elaboração e apresentação das </w:t>
      </w:r>
    </w:p>
    <w:p w:rsidR="00000000" w:rsidDel="00000000" w:rsidP="00000000" w:rsidRDefault="00000000" w:rsidRPr="00000000" w14:paraId="000002D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6316.79999999999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demonstrações contábeis. </w:t>
      </w:r>
    </w:p>
    <w:p w:rsidR="00000000" w:rsidDel="00000000" w:rsidP="00000000" w:rsidRDefault="00000000" w:rsidRPr="00000000" w14:paraId="000002D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Os relatórios contábil-financeiros são o pilar da estrutura conceitual, e a partir </w:t>
      </w:r>
    </w:p>
    <w:p w:rsidR="00000000" w:rsidDel="00000000" w:rsidP="00000000" w:rsidRDefault="00000000" w:rsidRPr="00000000" w14:paraId="000002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1041.5999999999997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daí outros conceitos se iniciam. Abaixo destacamos a introdução do CPC 00 R1: </w:t>
      </w:r>
    </w:p>
    <w:p w:rsidR="00000000" w:rsidDel="00000000" w:rsidP="00000000" w:rsidRDefault="00000000" w:rsidRPr="00000000" w14:paraId="000002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28.8000000000001" w:line="276" w:lineRule="auto"/>
        <w:ind w:left="3849.6000000000004" w:right="3571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Introdução OB1. </w:t>
      </w:r>
    </w:p>
    <w:p w:rsidR="00000000" w:rsidDel="00000000" w:rsidP="00000000" w:rsidRDefault="00000000" w:rsidRPr="00000000" w14:paraId="000002D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3849.6000000000004" w:right="1391.9999999999993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“O objetivo da elaboração e divulgação </w:t>
      </w:r>
    </w:p>
    <w:p w:rsidR="00000000" w:rsidDel="00000000" w:rsidP="00000000" w:rsidRDefault="00000000" w:rsidRPr="00000000" w14:paraId="000002D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3849.6000000000004" w:right="945.599999999999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 relatório contábil-financeiro de propósito </w:t>
      </w:r>
    </w:p>
    <w:p w:rsidR="00000000" w:rsidDel="00000000" w:rsidP="00000000" w:rsidRDefault="00000000" w:rsidRPr="00000000" w14:paraId="000002D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3849.6000000000004" w:right="1915.1999999999987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geral constitui o pilar da Estrutura </w:t>
      </w:r>
    </w:p>
    <w:p w:rsidR="00000000" w:rsidDel="00000000" w:rsidP="00000000" w:rsidRDefault="00000000" w:rsidRPr="00000000" w14:paraId="000002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3849.6000000000004" w:right="1271.9999999999993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Conceitual. Outros aspectos da Estrutura </w:t>
      </w:r>
    </w:p>
    <w:p w:rsidR="00000000" w:rsidDel="00000000" w:rsidP="00000000" w:rsidRDefault="00000000" w:rsidRPr="00000000" w14:paraId="000002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3849.6000000000004" w:right="1161.5999999999997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Conceitual – como o conceito de entidade </w:t>
      </w:r>
    </w:p>
    <w:p w:rsidR="00000000" w:rsidDel="00000000" w:rsidP="00000000" w:rsidRDefault="00000000" w:rsidRPr="00000000" w14:paraId="000002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3849.6000000000004" w:right="1041.5999999999997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que reporta a informação, as características </w:t>
      </w:r>
    </w:p>
    <w:p w:rsidR="00000000" w:rsidDel="00000000" w:rsidP="00000000" w:rsidRDefault="00000000" w:rsidRPr="00000000" w14:paraId="000002D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3849.6000000000004" w:right="1723.199999999999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qualitativas da informação contábil- </w:t>
      </w:r>
    </w:p>
    <w:p w:rsidR="00000000" w:rsidDel="00000000" w:rsidP="00000000" w:rsidRDefault="00000000" w:rsidRPr="00000000" w14:paraId="000002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3849.6000000000004" w:right="1895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financeira útil e suas restrições, os </w:t>
      </w:r>
    </w:p>
    <w:p w:rsidR="00000000" w:rsidDel="00000000" w:rsidP="00000000" w:rsidRDefault="00000000" w:rsidRPr="00000000" w14:paraId="000002D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3849.6000000000004" w:right="1137.5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elementos das demonstrações contábeis, o </w:t>
      </w:r>
    </w:p>
    <w:p w:rsidR="00000000" w:rsidDel="00000000" w:rsidP="00000000" w:rsidRDefault="00000000" w:rsidRPr="00000000" w14:paraId="000002D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3849.6000000000004" w:right="1996.799999999999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reconhecimento, a mensuração, a </w:t>
      </w:r>
    </w:p>
    <w:p w:rsidR="00000000" w:rsidDel="00000000" w:rsidP="00000000" w:rsidRDefault="00000000" w:rsidRPr="00000000" w14:paraId="000002D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3849.6000000000004" w:right="1502.3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apresentação e a evidenciação – fluem </w:t>
      </w:r>
    </w:p>
    <w:p w:rsidR="00000000" w:rsidDel="00000000" w:rsidP="00000000" w:rsidRDefault="00000000" w:rsidRPr="00000000" w14:paraId="000002D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3849.6000000000004" w:right="2366.3999999999987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logicamente desse objetivo.’’ </w:t>
      </w:r>
    </w:p>
    <w:p w:rsidR="00000000" w:rsidDel="00000000" w:rsidP="00000000" w:rsidRDefault="00000000" w:rsidRPr="00000000" w14:paraId="000002E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28.8000000000001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 objeto do relatório contábil-financeiro é fornecer informações para os usuários </w:t>
      </w:r>
    </w:p>
    <w:p w:rsidR="00000000" w:rsidDel="00000000" w:rsidP="00000000" w:rsidRDefault="00000000" w:rsidRPr="00000000" w14:paraId="000002E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.68077150980632"/>
          <w:szCs w:val="36.68077150980632"/>
          <w:u w:val="none"/>
          <w:shd w:fill="auto" w:val="clear"/>
          <w:vertAlign w:val="subscript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desta contabilidade, como investidores, clientes, fornecedores, que a partir dessas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.68077150980632"/>
          <w:szCs w:val="36.68077150980632"/>
          <w:u w:val="none"/>
          <w:shd w:fill="auto" w:val="clear"/>
          <w:vertAlign w:val="subscript"/>
          <w:rtl w:val="0"/>
        </w:rPr>
        <w:t xml:space="preserve">33 </w:t>
      </w:r>
    </w:p>
    <w:p w:rsidR="00000000" w:rsidDel="00000000" w:rsidP="00000000" w:rsidRDefault="00000000" w:rsidRPr="00000000" w14:paraId="000002E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demonstrações analisaram a situação da empresa e assim poderão tomar uma decisão, </w:t>
      </w:r>
    </w:p>
    <w:p w:rsidR="00000000" w:rsidDel="00000000" w:rsidP="00000000" w:rsidRDefault="00000000" w:rsidRPr="00000000" w14:paraId="000002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822.3999999999987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seja de compra, venda, empréstimos de recursos, entre outros. </w:t>
      </w:r>
    </w:p>
    <w:p w:rsidR="00000000" w:rsidDel="00000000" w:rsidP="00000000" w:rsidRDefault="00000000" w:rsidRPr="00000000" w14:paraId="000002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78.39999999999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Existem algumas características que ajudam a compreender e melhorar as </w:t>
      </w:r>
    </w:p>
    <w:p w:rsidR="00000000" w:rsidDel="00000000" w:rsidP="00000000" w:rsidRDefault="00000000" w:rsidRPr="00000000" w14:paraId="000002E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demonstrações, são elas características qualitativas fundamentais e qualitativas de </w:t>
      </w:r>
    </w:p>
    <w:p w:rsidR="00000000" w:rsidDel="00000000" w:rsidP="00000000" w:rsidRDefault="00000000" w:rsidRPr="00000000" w14:paraId="000002E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melhoria. Segundo capitulo 3 do CPC 00 que relata as Características qualitativas da </w:t>
      </w:r>
    </w:p>
    <w:p w:rsidR="00000000" w:rsidDel="00000000" w:rsidP="00000000" w:rsidRDefault="00000000" w:rsidRPr="00000000" w14:paraId="000002E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informação contábil-financeira útil, se a informação contábil-financeira é para ser útil, </w:t>
      </w:r>
    </w:p>
    <w:p w:rsidR="00000000" w:rsidDel="00000000" w:rsidP="00000000" w:rsidRDefault="00000000" w:rsidRPr="00000000" w14:paraId="000002E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398.39999999999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ela precisa ser relevante e representar com fidedignidade o que se propõe a representar. </w:t>
      </w:r>
    </w:p>
    <w:p w:rsidR="00000000" w:rsidDel="00000000" w:rsidP="00000000" w:rsidRDefault="00000000" w:rsidRPr="00000000" w14:paraId="000002E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utilidade da informação contábil financeira é melhorada se ela for comparável, </w:t>
      </w:r>
    </w:p>
    <w:p w:rsidR="00000000" w:rsidDel="00000000" w:rsidP="00000000" w:rsidRDefault="00000000" w:rsidRPr="00000000" w14:paraId="000002E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4900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verificável, tempestiva e compreensível. </w:t>
      </w:r>
    </w:p>
    <w:p w:rsidR="00000000" w:rsidDel="00000000" w:rsidP="00000000" w:rsidRDefault="00000000" w:rsidRPr="00000000" w14:paraId="000002E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3431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As Características Qualitativas de Melhoria são: </w:t>
      </w:r>
    </w:p>
    <w:p w:rsidR="00000000" w:rsidDel="00000000" w:rsidP="00000000" w:rsidRDefault="00000000" w:rsidRPr="00000000" w14:paraId="000002E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724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Comparabilidade, verificabilidade, tempestividade e compreensibilidade são </w:t>
      </w:r>
    </w:p>
    <w:p w:rsidR="00000000" w:rsidDel="00000000" w:rsidP="00000000" w:rsidRDefault="00000000" w:rsidRPr="00000000" w14:paraId="000002E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características qualitativas que melhoram a utilidade da informação que é relevante e </w:t>
      </w:r>
    </w:p>
    <w:p w:rsidR="00000000" w:rsidDel="00000000" w:rsidP="00000000" w:rsidRDefault="00000000" w:rsidRPr="00000000" w14:paraId="000002E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que é representada com fidedignidade. As características qualitativas de melhoria </w:t>
      </w:r>
    </w:p>
    <w:p w:rsidR="00000000" w:rsidDel="00000000" w:rsidP="00000000" w:rsidRDefault="00000000" w:rsidRPr="00000000" w14:paraId="000002E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podem também auxiliar a determinar qual de duas alternativas que sejam consideradas </w:t>
      </w:r>
    </w:p>
    <w:p w:rsidR="00000000" w:rsidDel="00000000" w:rsidP="00000000" w:rsidRDefault="00000000" w:rsidRPr="00000000" w14:paraId="000002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equivalentes em termos de relevância e fidedignidade de representação deve ser usada </w:t>
      </w:r>
    </w:p>
    <w:p w:rsidR="00000000" w:rsidDel="00000000" w:rsidP="00000000" w:rsidRDefault="00000000" w:rsidRPr="00000000" w14:paraId="000002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6158.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para retratar um fenômeno. </w:t>
      </w:r>
    </w:p>
    <w:p w:rsidR="00000000" w:rsidDel="00000000" w:rsidP="00000000" w:rsidRDefault="00000000" w:rsidRPr="00000000" w14:paraId="000002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Comparabilidade: As decisões de usuários implicam escolhas entre alternativas, </w:t>
      </w:r>
    </w:p>
    <w:p w:rsidR="00000000" w:rsidDel="00000000" w:rsidP="00000000" w:rsidRDefault="00000000" w:rsidRPr="00000000" w14:paraId="000002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como, por exemplo, vender ou manter um investimento, ou investir em uma entidade ou </w:t>
      </w:r>
    </w:p>
    <w:p w:rsidR="00000000" w:rsidDel="00000000" w:rsidP="00000000" w:rsidRDefault="00000000" w:rsidRPr="00000000" w14:paraId="000002F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outra. Consequentemente, a informação acerca da entidade que reporta informação será </w:t>
      </w:r>
    </w:p>
    <w:p w:rsidR="00000000" w:rsidDel="00000000" w:rsidP="00000000" w:rsidRDefault="00000000" w:rsidRPr="00000000" w14:paraId="000002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mais útil caso possa ser comparada com informação similar sobre outras entidades ne </w:t>
      </w:r>
    </w:p>
    <w:p w:rsidR="00000000" w:rsidDel="00000000" w:rsidP="00000000" w:rsidRDefault="00000000" w:rsidRPr="00000000" w14:paraId="000002F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436.799999999999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com informação similar sobre a mesma entidade para outro período ou para outra data. </w:t>
      </w:r>
    </w:p>
    <w:p w:rsidR="00000000" w:rsidDel="00000000" w:rsidP="00000000" w:rsidRDefault="00000000" w:rsidRPr="00000000" w14:paraId="000002F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Comparabilidade: é a característica qualitativa que permite que os usuários </w:t>
      </w:r>
    </w:p>
    <w:p w:rsidR="00000000" w:rsidDel="00000000" w:rsidP="00000000" w:rsidRDefault="00000000" w:rsidRPr="00000000" w14:paraId="000002F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1463.999999999998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identifiquem e compreendam similaridades dos itens e diferenças entre eles. </w:t>
      </w:r>
    </w:p>
    <w:p w:rsidR="00000000" w:rsidDel="00000000" w:rsidP="00000000" w:rsidRDefault="00000000" w:rsidRPr="00000000" w14:paraId="000002F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Verificabilidade: A verificabilidade ajuda a assegurar aos usuários que a </w:t>
      </w:r>
    </w:p>
    <w:p w:rsidR="00000000" w:rsidDel="00000000" w:rsidP="00000000" w:rsidRDefault="00000000" w:rsidRPr="00000000" w14:paraId="000002F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informação representa fidedignamente o fenômeno econômico que se propõe </w:t>
      </w:r>
    </w:p>
    <w:p w:rsidR="00000000" w:rsidDel="00000000" w:rsidP="00000000" w:rsidRDefault="00000000" w:rsidRPr="00000000" w14:paraId="000002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representar. Significa que diferentes observadores, cônscios e independentes, podem </w:t>
      </w:r>
    </w:p>
    <w:p w:rsidR="00000000" w:rsidDel="00000000" w:rsidP="00000000" w:rsidRDefault="00000000" w:rsidRPr="00000000" w14:paraId="000002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59.199999999999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chegar a um consenso, embora não cheguem necessariamente a um completo acordo, </w:t>
      </w:r>
    </w:p>
    <w:p w:rsidR="00000000" w:rsidDel="00000000" w:rsidP="00000000" w:rsidRDefault="00000000" w:rsidRPr="00000000" w14:paraId="000002F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.68077150980632"/>
          <w:szCs w:val="36.68077150980632"/>
          <w:u w:val="none"/>
          <w:shd w:fill="auto" w:val="clear"/>
          <w:vertAlign w:val="subscript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quanto ao retrato de uma realidade econômica em particular ser uma representação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.68077150980632"/>
          <w:szCs w:val="36.68077150980632"/>
          <w:u w:val="none"/>
          <w:shd w:fill="auto" w:val="clear"/>
          <w:vertAlign w:val="subscript"/>
          <w:rtl w:val="0"/>
        </w:rPr>
        <w:t xml:space="preserve">34 </w:t>
      </w:r>
    </w:p>
    <w:p w:rsidR="00000000" w:rsidDel="00000000" w:rsidP="00000000" w:rsidRDefault="00000000" w:rsidRPr="00000000" w14:paraId="000002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fidedigna. Informação quantificável não necessita ser um único ponto estimado para ser </w:t>
      </w:r>
    </w:p>
    <w:p w:rsidR="00000000" w:rsidDel="00000000" w:rsidP="00000000" w:rsidRDefault="00000000" w:rsidRPr="00000000" w14:paraId="000002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verificável. Uma faixa de possíveis montantes com suas probabilidades respectivas pode </w:t>
      </w:r>
    </w:p>
    <w:p w:rsidR="00000000" w:rsidDel="00000000" w:rsidP="00000000" w:rsidRDefault="00000000" w:rsidRPr="00000000" w14:paraId="000003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6513.599999999998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também ser verificável. </w:t>
      </w:r>
    </w:p>
    <w:p w:rsidR="00000000" w:rsidDel="00000000" w:rsidP="00000000" w:rsidRDefault="00000000" w:rsidRPr="00000000" w14:paraId="000003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Tempestividade: Tempestividade significa ter informação disponível para </w:t>
      </w:r>
    </w:p>
    <w:p w:rsidR="00000000" w:rsidDel="00000000" w:rsidP="00000000" w:rsidRDefault="00000000" w:rsidRPr="00000000" w14:paraId="000003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tomadores de decisão a tempo de poder influenciá-los em suas decisões. Em geral, a </w:t>
      </w:r>
    </w:p>
    <w:p w:rsidR="00000000" w:rsidDel="00000000" w:rsidP="00000000" w:rsidRDefault="00000000" w:rsidRPr="00000000" w14:paraId="000003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informação mais antiga é a que tem menos utilidade. Contudo, certa informação pode </w:t>
      </w:r>
    </w:p>
    <w:p w:rsidR="00000000" w:rsidDel="00000000" w:rsidP="00000000" w:rsidRDefault="00000000" w:rsidRPr="00000000" w14:paraId="000003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ter o seu atributo tempestividade prolongado após o encerramento do período contábil, </w:t>
      </w:r>
    </w:p>
    <w:p w:rsidR="00000000" w:rsidDel="00000000" w:rsidP="00000000" w:rsidRDefault="00000000" w:rsidRPr="00000000" w14:paraId="000003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em decorrência de alguns usuários, por exemplo, necessitarem identificar e avaliar </w:t>
      </w:r>
    </w:p>
    <w:p w:rsidR="00000000" w:rsidDel="00000000" w:rsidP="00000000" w:rsidRDefault="00000000" w:rsidRPr="00000000" w14:paraId="000003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7699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tendências. </w:t>
      </w:r>
    </w:p>
    <w:p w:rsidR="00000000" w:rsidDel="00000000" w:rsidP="00000000" w:rsidRDefault="00000000" w:rsidRPr="00000000" w14:paraId="000003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Compreensibilidade: Classificar, caracterizar e apresentar a informação com </w:t>
      </w:r>
    </w:p>
    <w:p w:rsidR="00000000" w:rsidDel="00000000" w:rsidP="00000000" w:rsidRDefault="00000000" w:rsidRPr="00000000" w14:paraId="000003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clareza e concisão torna-a compreensível. Estrutura conceitual para a elaboração e </w:t>
      </w:r>
    </w:p>
    <w:p w:rsidR="00000000" w:rsidDel="00000000" w:rsidP="00000000" w:rsidRDefault="00000000" w:rsidRPr="00000000" w14:paraId="000003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3177.599999999998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apresentação das demonstrações contábeis remanescentes. </w:t>
      </w:r>
    </w:p>
    <w:p w:rsidR="00000000" w:rsidDel="00000000" w:rsidP="00000000" w:rsidRDefault="00000000" w:rsidRPr="00000000" w14:paraId="000003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455.9999999999991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As demonstrações contábeis normalmente são elaboradas tendo como premissa </w:t>
      </w:r>
    </w:p>
    <w:p w:rsidR="00000000" w:rsidDel="00000000" w:rsidP="00000000" w:rsidRDefault="00000000" w:rsidRPr="00000000" w14:paraId="000003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431.9999999999993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que a entidade está em atividade e irá manter-se em operação por um futuro previsível. </w:t>
      </w:r>
    </w:p>
    <w:p w:rsidR="00000000" w:rsidDel="00000000" w:rsidP="00000000" w:rsidRDefault="00000000" w:rsidRPr="00000000" w14:paraId="000003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Desse modo, parte-se do pressuposto de que a entidade não tem a intenção, nem </w:t>
      </w:r>
    </w:p>
    <w:p w:rsidR="00000000" w:rsidDel="00000000" w:rsidP="00000000" w:rsidRDefault="00000000" w:rsidRPr="00000000" w14:paraId="000003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tampouco a necessidade, de entrar em processo de liquidação ou de reduzir </w:t>
      </w:r>
    </w:p>
    <w:p w:rsidR="00000000" w:rsidDel="00000000" w:rsidP="00000000" w:rsidRDefault="00000000" w:rsidRPr="00000000" w14:paraId="000003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materialmente a escala de suas operações. Por outro lado, se essa intenção ou </w:t>
      </w:r>
    </w:p>
    <w:p w:rsidR="00000000" w:rsidDel="00000000" w:rsidP="00000000" w:rsidRDefault="00000000" w:rsidRPr="00000000" w14:paraId="000003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necessidade existir, as demonstrações contábeis podem ter que ser elaboradas em bases </w:t>
      </w:r>
    </w:p>
    <w:p w:rsidR="00000000" w:rsidDel="00000000" w:rsidP="00000000" w:rsidRDefault="00000000" w:rsidRPr="00000000" w14:paraId="000003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1622.3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diferentes e, nesse caso, a base de elaboração utilizada deve ser divulgada. </w:t>
      </w:r>
    </w:p>
    <w:p w:rsidR="00000000" w:rsidDel="00000000" w:rsidP="00000000" w:rsidRDefault="00000000" w:rsidRPr="00000000" w14:paraId="000003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820.7999999999993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Relevância seria o quão necessário é apresentar determinada informação na </w:t>
      </w:r>
    </w:p>
    <w:p w:rsidR="00000000" w:rsidDel="00000000" w:rsidP="00000000" w:rsidRDefault="00000000" w:rsidRPr="00000000" w14:paraId="000003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demonstração contábil, destacando-se que essa característica não é reconhecida como de </w:t>
      </w:r>
    </w:p>
    <w:p w:rsidR="00000000" w:rsidDel="00000000" w:rsidP="00000000" w:rsidRDefault="00000000" w:rsidRPr="00000000" w14:paraId="000003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7857.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melhoria. </w:t>
      </w:r>
    </w:p>
    <w:p w:rsidR="00000000" w:rsidDel="00000000" w:rsidP="00000000" w:rsidRDefault="00000000" w:rsidRPr="00000000" w14:paraId="000003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0" w:line="276" w:lineRule="auto"/>
        <w:ind w:left="264.00000000000006" w:right="6124.799999999999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3.3.2 ATIVO E PASSIVO </w:t>
      </w:r>
    </w:p>
    <w:p w:rsidR="00000000" w:rsidDel="00000000" w:rsidP="00000000" w:rsidRDefault="00000000" w:rsidRPr="00000000" w14:paraId="000003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51.2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Deverão ser apresentados no mínimo três conceitos diferentes para ativo e </w:t>
      </w:r>
    </w:p>
    <w:p w:rsidR="00000000" w:rsidDel="00000000" w:rsidP="00000000" w:rsidRDefault="00000000" w:rsidRPr="00000000" w14:paraId="000003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484.7999999999990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passivo, e a equipe também deverá formular seu próprio conceito para ativo e passivo. </w:t>
      </w:r>
    </w:p>
    <w:p w:rsidR="00000000" w:rsidDel="00000000" w:rsidP="00000000" w:rsidRDefault="00000000" w:rsidRPr="00000000" w14:paraId="000003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Também deverão ser abordadas as formas para seu reconhecimento, </w:t>
      </w:r>
    </w:p>
    <w:p w:rsidR="00000000" w:rsidDel="00000000" w:rsidP="00000000" w:rsidRDefault="00000000" w:rsidRPr="00000000" w14:paraId="000003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6383.99999999999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devidamente embasadas. </w:t>
      </w:r>
    </w:p>
    <w:p w:rsidR="00000000" w:rsidDel="00000000" w:rsidP="00000000" w:rsidRDefault="00000000" w:rsidRPr="00000000" w14:paraId="000003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01.5999999999999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35 </w:t>
      </w:r>
    </w:p>
    <w:p w:rsidR="00000000" w:rsidDel="00000000" w:rsidP="00000000" w:rsidRDefault="00000000" w:rsidRPr="00000000" w14:paraId="000003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Um ativo deve ser reconhecido no balanço patrimonial quando for provável que </w:t>
      </w:r>
    </w:p>
    <w:p w:rsidR="00000000" w:rsidDel="00000000" w:rsidP="00000000" w:rsidRDefault="00000000" w:rsidRPr="00000000" w14:paraId="000003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benefícios econômicos futuros dele provenientes fluirão para a entidade e seu custo ou </w:t>
      </w:r>
    </w:p>
    <w:p w:rsidR="00000000" w:rsidDel="00000000" w:rsidP="00000000" w:rsidRDefault="00000000" w:rsidRPr="00000000" w14:paraId="000003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4252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valor puder ser mensurado com confiabilidade. </w:t>
      </w:r>
    </w:p>
    <w:p w:rsidR="00000000" w:rsidDel="00000000" w:rsidP="00000000" w:rsidRDefault="00000000" w:rsidRPr="00000000" w14:paraId="000003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Um ativo não deve ser reconhecido no balanço patrimonial quando os gastos </w:t>
      </w:r>
    </w:p>
    <w:p w:rsidR="00000000" w:rsidDel="00000000" w:rsidP="00000000" w:rsidRDefault="00000000" w:rsidRPr="00000000" w14:paraId="000003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incorridos não proporcionarem a expectativa provável de geração de benefícios </w:t>
      </w:r>
    </w:p>
    <w:p w:rsidR="00000000" w:rsidDel="00000000" w:rsidP="00000000" w:rsidRDefault="00000000" w:rsidRPr="00000000" w14:paraId="000003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econômicos para a entidade além do período contábil corrente. Ao invés disso, tal </w:t>
      </w:r>
    </w:p>
    <w:p w:rsidR="00000000" w:rsidDel="00000000" w:rsidP="00000000" w:rsidRDefault="00000000" w:rsidRPr="00000000" w14:paraId="000003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1411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transação deve ser reconhecida como despesa na demonstração do resultado. </w:t>
      </w:r>
    </w:p>
    <w:p w:rsidR="00000000" w:rsidDel="00000000" w:rsidP="00000000" w:rsidRDefault="00000000" w:rsidRPr="00000000" w14:paraId="000003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566.3999999999987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Esse tratamento não implica dizer que a intenção da administração ao incorrer </w:t>
      </w:r>
    </w:p>
    <w:p w:rsidR="00000000" w:rsidDel="00000000" w:rsidP="00000000" w:rsidRDefault="00000000" w:rsidRPr="00000000" w14:paraId="000003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nos gastos não tenha sido a de gerar benefícios econômicos futuros para a entidade ou </w:t>
      </w:r>
    </w:p>
    <w:p w:rsidR="00000000" w:rsidDel="00000000" w:rsidP="00000000" w:rsidRDefault="00000000" w:rsidRPr="00000000" w14:paraId="000003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que a administração tenha sido mal conduzida. A única implicação é que o grau de </w:t>
      </w:r>
    </w:p>
    <w:p w:rsidR="00000000" w:rsidDel="00000000" w:rsidP="00000000" w:rsidRDefault="00000000" w:rsidRPr="00000000" w14:paraId="000003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certeza quanto à geração de benefícios econômicos para a entidade, além do período </w:t>
      </w:r>
    </w:p>
    <w:p w:rsidR="00000000" w:rsidDel="00000000" w:rsidP="00000000" w:rsidRDefault="00000000" w:rsidRPr="00000000" w14:paraId="000003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1790.399999999999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contábil corrente, é insuficiente para garantir o reconhecimento do ativo. </w:t>
      </w:r>
    </w:p>
    <w:p w:rsidR="00000000" w:rsidDel="00000000" w:rsidP="00000000" w:rsidRDefault="00000000" w:rsidRPr="00000000" w14:paraId="000003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Ativos são os direitos e bens do comércio, como: contas a receber, terrenos e </w:t>
      </w:r>
    </w:p>
    <w:p w:rsidR="00000000" w:rsidDel="00000000" w:rsidP="00000000" w:rsidRDefault="00000000" w:rsidRPr="00000000" w14:paraId="000003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1031.9999999999993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caixa. E/ou ativo é aquele recurso capaz de gerar benefícios econômicos futuros. </w:t>
      </w:r>
    </w:p>
    <w:p w:rsidR="00000000" w:rsidDel="00000000" w:rsidP="00000000" w:rsidRDefault="00000000" w:rsidRPr="00000000" w14:paraId="000003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Os ativos são divididos em circulante e não circulante, ativos circulantes são </w:t>
      </w:r>
    </w:p>
    <w:p w:rsidR="00000000" w:rsidDel="00000000" w:rsidP="00000000" w:rsidRDefault="00000000" w:rsidRPr="00000000" w14:paraId="000003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aqueles suscetíveis a passarem por transações no próximo ciclo normal da empresa que </w:t>
      </w:r>
    </w:p>
    <w:p w:rsidR="00000000" w:rsidDel="00000000" w:rsidP="00000000" w:rsidRDefault="00000000" w:rsidRPr="00000000" w14:paraId="000003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geralmente tem-se por base 1 ano; ativos não circulante são títulos, ações e afins, que </w:t>
      </w:r>
    </w:p>
    <w:p w:rsidR="00000000" w:rsidDel="00000000" w:rsidP="00000000" w:rsidRDefault="00000000" w:rsidRPr="00000000" w14:paraId="000003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são identificados por investimentos em outras empresas, sem a intenção de vende-los </w:t>
      </w:r>
    </w:p>
    <w:p w:rsidR="00000000" w:rsidDel="00000000" w:rsidP="00000000" w:rsidRDefault="00000000" w:rsidRPr="00000000" w14:paraId="000003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em curto prazo; ativos fixos são os bens e direitos projetados a durar um longo prazo e </w:t>
      </w:r>
    </w:p>
    <w:p w:rsidR="00000000" w:rsidDel="00000000" w:rsidP="00000000" w:rsidRDefault="00000000" w:rsidRPr="00000000" w14:paraId="000003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1929.59999999999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serem utilizados em operações recorrentes da empresa e não vende-los. </w:t>
      </w:r>
    </w:p>
    <w:p w:rsidR="00000000" w:rsidDel="00000000" w:rsidP="00000000" w:rsidRDefault="00000000" w:rsidRPr="00000000" w14:paraId="000003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364.7999999999990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Passivos são os deveres e obrigações do comércio, como: contas a pagar, IRPJ a </w:t>
      </w:r>
    </w:p>
    <w:p w:rsidR="00000000" w:rsidDel="00000000" w:rsidP="00000000" w:rsidRDefault="00000000" w:rsidRPr="00000000" w14:paraId="000003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820.7999999999993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recolher, empréstimos bancários. Também são classificados por curto longo prazo. </w:t>
      </w:r>
    </w:p>
    <w:p w:rsidR="00000000" w:rsidDel="00000000" w:rsidP="00000000" w:rsidRDefault="00000000" w:rsidRPr="00000000" w14:paraId="000003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Passivo circulante (curto prazo), é a conta que a entidade planeja quitar num </w:t>
      </w:r>
    </w:p>
    <w:p w:rsidR="00000000" w:rsidDel="00000000" w:rsidP="00000000" w:rsidRDefault="00000000" w:rsidRPr="00000000" w14:paraId="000003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curto espaço de tempo, geralmente fixado em 1 ano; passivo não circulante (longo </w:t>
      </w:r>
    </w:p>
    <w:p w:rsidR="00000000" w:rsidDel="00000000" w:rsidP="00000000" w:rsidRDefault="00000000" w:rsidRPr="00000000" w14:paraId="000003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prazo), é o dever de maior prazo, normalmente que serão pagos depois de 1 ano; </w:t>
      </w:r>
    </w:p>
    <w:p w:rsidR="00000000" w:rsidDel="00000000" w:rsidP="00000000" w:rsidRDefault="00000000" w:rsidRPr="00000000" w14:paraId="000003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passivos de exercícios futuros são os quais foram quitados atualmente porém eram </w:t>
      </w:r>
    </w:p>
    <w:p w:rsidR="00000000" w:rsidDel="00000000" w:rsidP="00000000" w:rsidRDefault="00000000" w:rsidRPr="00000000" w14:paraId="000003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dívidas de um próximo exercício, como adiantamento das parcelas de um </w:t>
      </w:r>
    </w:p>
    <w:p w:rsidR="00000000" w:rsidDel="00000000" w:rsidP="00000000" w:rsidRDefault="00000000" w:rsidRPr="00000000" w14:paraId="000003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7339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financiamento. </w:t>
      </w:r>
    </w:p>
    <w:p w:rsidR="00000000" w:rsidDel="00000000" w:rsidP="00000000" w:rsidRDefault="00000000" w:rsidRPr="00000000" w14:paraId="000003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07.2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36 </w:t>
      </w:r>
    </w:p>
    <w:p w:rsidR="00000000" w:rsidDel="00000000" w:rsidP="00000000" w:rsidRDefault="00000000" w:rsidRPr="00000000" w14:paraId="000003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Um passivo deve ser reconhecido no balanço patrimonial quando for provável </w:t>
      </w:r>
    </w:p>
    <w:p w:rsidR="00000000" w:rsidDel="00000000" w:rsidP="00000000" w:rsidRDefault="00000000" w:rsidRPr="00000000" w14:paraId="000003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111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que uma saída de recursos detentores de benefícios econômicos seja exigida em </w:t>
      </w:r>
    </w:p>
    <w:p w:rsidR="00000000" w:rsidDel="00000000" w:rsidP="00000000" w:rsidRDefault="00000000" w:rsidRPr="00000000" w14:paraId="000003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liquidação de obrigação presente e o valor pelo qual essa liquidação se dará puder ser </w:t>
      </w:r>
    </w:p>
    <w:p w:rsidR="00000000" w:rsidDel="00000000" w:rsidP="00000000" w:rsidRDefault="00000000" w:rsidRPr="00000000" w14:paraId="000003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mensurado com confiabilidade. O reconhecimento dos passivos exige o reconhecimento </w:t>
      </w:r>
    </w:p>
    <w:p w:rsidR="00000000" w:rsidDel="00000000" w:rsidP="00000000" w:rsidRDefault="00000000" w:rsidRPr="00000000" w14:paraId="000003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4924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dos correspondentes ativos ou despesas. </w:t>
      </w:r>
    </w:p>
    <w:p w:rsidR="00000000" w:rsidDel="00000000" w:rsidP="00000000" w:rsidRDefault="00000000" w:rsidRPr="00000000" w14:paraId="000003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0" w:line="276" w:lineRule="auto"/>
        <w:ind w:left="264.00000000000006" w:right="3268.799999999999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3.3.3 RECEITAS, DESPESAS, PERDAS E GANHOS </w:t>
      </w:r>
    </w:p>
    <w:p w:rsidR="00000000" w:rsidDel="00000000" w:rsidP="00000000" w:rsidRDefault="00000000" w:rsidRPr="00000000" w14:paraId="000003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51.2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Deverão ser apresentados os conceitos de receita, despesa, perdas e ganhos, </w:t>
      </w:r>
    </w:p>
    <w:p w:rsidR="00000000" w:rsidDel="00000000" w:rsidP="00000000" w:rsidRDefault="00000000" w:rsidRPr="00000000" w14:paraId="000003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3959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assim como as formas para o seu reconhecimento. </w:t>
      </w:r>
    </w:p>
    <w:p w:rsidR="00000000" w:rsidDel="00000000" w:rsidP="00000000" w:rsidRDefault="00000000" w:rsidRPr="00000000" w14:paraId="000003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receita é definida como aumento nos benefícios econômicos durante o período </w:t>
      </w:r>
    </w:p>
    <w:p w:rsidR="00000000" w:rsidDel="00000000" w:rsidP="00000000" w:rsidRDefault="00000000" w:rsidRPr="00000000" w14:paraId="000003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contábil sob a forma de entrada de recursos ou aumento de ativos ou diminuição de </w:t>
      </w:r>
    </w:p>
    <w:p w:rsidR="00000000" w:rsidDel="00000000" w:rsidP="00000000" w:rsidRDefault="00000000" w:rsidRPr="00000000" w14:paraId="000003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passivos que resultam em aumentos do patrimônio líquido da entidade e que não sejam </w:t>
      </w:r>
    </w:p>
    <w:p w:rsidR="00000000" w:rsidDel="00000000" w:rsidP="00000000" w:rsidRDefault="00000000" w:rsidRPr="00000000" w14:paraId="000003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provenientes de aporte de recursos dos proprietários da entidade. As receitas englobam </w:t>
      </w:r>
    </w:p>
    <w:p w:rsidR="00000000" w:rsidDel="00000000" w:rsidP="00000000" w:rsidRDefault="00000000" w:rsidRPr="00000000" w14:paraId="000003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tanto as receitas propriamente ditas como os ganhos. A receita surge no curso das </w:t>
      </w:r>
    </w:p>
    <w:p w:rsidR="00000000" w:rsidDel="00000000" w:rsidP="00000000" w:rsidRDefault="00000000" w:rsidRPr="00000000" w14:paraId="000003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atividades ordinárias da entidade e é designada por uma variedade de nomes, tais como </w:t>
      </w:r>
    </w:p>
    <w:p w:rsidR="00000000" w:rsidDel="00000000" w:rsidP="00000000" w:rsidRDefault="00000000" w:rsidRPr="00000000" w14:paraId="000003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4070.399999999999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vendas, honorários, juros, dividendos e royalties. </w:t>
      </w:r>
    </w:p>
    <w:p w:rsidR="00000000" w:rsidDel="00000000" w:rsidP="00000000" w:rsidRDefault="00000000" w:rsidRPr="00000000" w14:paraId="000003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questão primordial na contabilização da receita é determinar quando </w:t>
      </w:r>
    </w:p>
    <w:p w:rsidR="00000000" w:rsidDel="00000000" w:rsidP="00000000" w:rsidRDefault="00000000" w:rsidRPr="00000000" w14:paraId="000003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reconhecê-la. A receita deve ser reconhecida quando for provável que benefícios </w:t>
      </w:r>
    </w:p>
    <w:p w:rsidR="00000000" w:rsidDel="00000000" w:rsidP="00000000" w:rsidRDefault="00000000" w:rsidRPr="00000000" w14:paraId="000003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econômicos futuros fluam para a entidade e esses benefícios possam ser confiavelmente </w:t>
      </w:r>
    </w:p>
    <w:p w:rsidR="00000000" w:rsidDel="00000000" w:rsidP="00000000" w:rsidRDefault="00000000" w:rsidRPr="00000000" w14:paraId="000003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7564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mensurados. </w:t>
      </w:r>
    </w:p>
    <w:p w:rsidR="00000000" w:rsidDel="00000000" w:rsidP="00000000" w:rsidRDefault="00000000" w:rsidRPr="00000000" w14:paraId="000003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59.199999999999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receita deve ser contabilizada com o valor mais fidedigno possível, assim </w:t>
      </w:r>
    </w:p>
    <w:p w:rsidR="00000000" w:rsidDel="00000000" w:rsidP="00000000" w:rsidRDefault="00000000" w:rsidRPr="00000000" w14:paraId="000003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temos o valor justo que é o preço que seria recebido pela venda de um ativo ou que seria </w:t>
      </w:r>
    </w:p>
    <w:p w:rsidR="00000000" w:rsidDel="00000000" w:rsidP="00000000" w:rsidRDefault="00000000" w:rsidRPr="00000000" w14:paraId="000003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pago pela transferência de um passivo em uma transação ordenada entre participantes </w:t>
      </w:r>
    </w:p>
    <w:p w:rsidR="00000000" w:rsidDel="00000000" w:rsidP="00000000" w:rsidRDefault="00000000" w:rsidRPr="00000000" w14:paraId="000003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5347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do mercado na data de mensuração. </w:t>
      </w:r>
    </w:p>
    <w:p w:rsidR="00000000" w:rsidDel="00000000" w:rsidP="00000000" w:rsidRDefault="00000000" w:rsidRPr="00000000" w14:paraId="000003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51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Despesa, para a Contabilidade, é o gasto necessário para a obtenção de receita. </w:t>
      </w:r>
    </w:p>
    <w:p w:rsidR="00000000" w:rsidDel="00000000" w:rsidP="00000000" w:rsidRDefault="00000000" w:rsidRPr="00000000" w14:paraId="000003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59.199999999999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As Despesas são gastos que não se identificam com o processo de transformação </w:t>
      </w:r>
    </w:p>
    <w:p w:rsidR="00000000" w:rsidDel="00000000" w:rsidP="00000000" w:rsidRDefault="00000000" w:rsidRPr="00000000" w14:paraId="000003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8.39999999999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ou produção dos bens e produtos. As despesas estão relacionadas aos valores gastos </w:t>
      </w:r>
    </w:p>
    <w:p w:rsidR="00000000" w:rsidDel="00000000" w:rsidP="00000000" w:rsidRDefault="00000000" w:rsidRPr="00000000" w14:paraId="000003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3479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com a estrutura administrativa e comercial da empresa. </w:t>
      </w:r>
    </w:p>
    <w:p w:rsidR="00000000" w:rsidDel="00000000" w:rsidP="00000000" w:rsidRDefault="00000000" w:rsidRPr="00000000" w14:paraId="000003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01.5999999999999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37 </w:t>
      </w:r>
    </w:p>
    <w:p w:rsidR="00000000" w:rsidDel="00000000" w:rsidP="00000000" w:rsidRDefault="00000000" w:rsidRPr="00000000" w14:paraId="000003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969.6000000000001" w:right="278.39999999999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Existem as despesas indiretas e diretas, a despesa direta é aquela facilmente </w:t>
      </w:r>
    </w:p>
    <w:p w:rsidR="00000000" w:rsidDel="00000000" w:rsidP="00000000" w:rsidRDefault="00000000" w:rsidRPr="00000000" w14:paraId="000003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identificadas e vinculadas a atividade fim do negócio, como custo de aquisição dos </w:t>
      </w:r>
    </w:p>
    <w:p w:rsidR="00000000" w:rsidDel="00000000" w:rsidP="00000000" w:rsidRDefault="00000000" w:rsidRPr="00000000" w14:paraId="000003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produtos, salário dos funcionários, etc. Já a despesa indireta, ao contrário das despesas </w:t>
      </w:r>
    </w:p>
    <w:p w:rsidR="00000000" w:rsidDel="00000000" w:rsidP="00000000" w:rsidRDefault="00000000" w:rsidRPr="00000000" w14:paraId="000003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59.199999999999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diretas, é aquela que não se vislumbra tão facilmente como custo da empresa, por </w:t>
      </w:r>
    </w:p>
    <w:p w:rsidR="00000000" w:rsidDel="00000000" w:rsidP="00000000" w:rsidRDefault="00000000" w:rsidRPr="00000000" w14:paraId="000003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5135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exemplo, materiais de mídia, seguros. </w:t>
      </w:r>
    </w:p>
    <w:p w:rsidR="00000000" w:rsidDel="00000000" w:rsidP="00000000" w:rsidRDefault="00000000" w:rsidRPr="00000000" w14:paraId="000003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61.5999999999999" w:line="276" w:lineRule="auto"/>
        <w:ind w:left="264.00000000000006" w:right="3259.2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.01350212097168"/>
          <w:szCs w:val="28.0135021209716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.01350212097168"/>
          <w:szCs w:val="28.01350212097168"/>
          <w:u w:val="none"/>
          <w:shd w:fill="auto" w:val="clear"/>
          <w:vertAlign w:val="baseline"/>
          <w:rtl w:val="0"/>
        </w:rPr>
        <w:t xml:space="preserve">3.4 PRÁTICAS DE SISTEMAS CONTÁBEIS </w:t>
      </w:r>
    </w:p>
    <w:p w:rsidR="00000000" w:rsidDel="00000000" w:rsidP="00000000" w:rsidRDefault="00000000" w:rsidRPr="00000000" w14:paraId="000003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91.2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Neste tópico deverão ser apresentadas as demonstrações contábeis geradas pelo </w:t>
      </w:r>
    </w:p>
    <w:p w:rsidR="00000000" w:rsidDel="00000000" w:rsidP="00000000" w:rsidRDefault="00000000" w:rsidRPr="00000000" w14:paraId="000003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sistema após o encerramento e conferência de todos os lançamentos executados. Os </w:t>
      </w:r>
    </w:p>
    <w:p w:rsidR="00000000" w:rsidDel="00000000" w:rsidP="00000000" w:rsidRDefault="00000000" w:rsidRPr="00000000" w14:paraId="000003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447.999999999999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relatórios deverão ser inseridos como anexos no final do trabalho. </w:t>
      </w:r>
    </w:p>
    <w:p w:rsidR="00000000" w:rsidDel="00000000" w:rsidP="00000000" w:rsidRDefault="00000000" w:rsidRPr="00000000" w14:paraId="000003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 sistema contábil que utilizamos para realizar os lançamentos é o netspeed, que </w:t>
      </w:r>
    </w:p>
    <w:p w:rsidR="00000000" w:rsidDel="00000000" w:rsidP="00000000" w:rsidRDefault="00000000" w:rsidRPr="00000000" w14:paraId="000003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compreende em uma maneira de avaliar, registrar e controlar as movimentações da </w:t>
      </w:r>
    </w:p>
    <w:p w:rsidR="00000000" w:rsidDel="00000000" w:rsidP="00000000" w:rsidRDefault="00000000" w:rsidRPr="00000000" w14:paraId="000003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40.033585230509445"/>
          <w:szCs w:val="40.033585230509445"/>
          <w:u w:val="none"/>
          <w:shd w:fill="auto" w:val="clear"/>
          <w:vertAlign w:val="subscript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empresa.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40.033585230509445"/>
          <w:szCs w:val="40.033585230509445"/>
          <w:u w:val="none"/>
          <w:shd w:fill="auto" w:val="clear"/>
          <w:vertAlign w:val="subscript"/>
          <w:rtl w:val="0"/>
        </w:rPr>
        <w:t xml:space="preserve">A montagem do plano de contas foi personalizada, já que os usuários de </w:t>
      </w:r>
    </w:p>
    <w:p w:rsidR="00000000" w:rsidDel="00000000" w:rsidP="00000000" w:rsidRDefault="00000000" w:rsidRPr="00000000" w14:paraId="000003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informações podem necessitar de detalhamentos específicos, já que um modelos de </w:t>
      </w:r>
    </w:p>
    <w:p w:rsidR="00000000" w:rsidDel="00000000" w:rsidP="00000000" w:rsidRDefault="00000000" w:rsidRPr="00000000" w14:paraId="000003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5740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contas geral pode não entender. </w:t>
      </w:r>
    </w:p>
    <w:p w:rsidR="00000000" w:rsidDel="00000000" w:rsidP="00000000" w:rsidRDefault="00000000" w:rsidRPr="00000000" w14:paraId="000003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Após entrarmos no site da Bovespa escolhemos a empresa que é a Lojas </w:t>
      </w:r>
    </w:p>
    <w:p w:rsidR="00000000" w:rsidDel="00000000" w:rsidP="00000000" w:rsidRDefault="00000000" w:rsidRPr="00000000" w14:paraId="000003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1027.1999999999991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Americanas, logo foi cadastrados todos os planos de contas no sistema netspeed. </w:t>
      </w:r>
    </w:p>
    <w:p w:rsidR="00000000" w:rsidDel="00000000" w:rsidP="00000000" w:rsidRDefault="00000000" w:rsidRPr="00000000" w14:paraId="000003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Em seguida foi realizado o cadastro da empresa no perfil do sistema, </w:t>
      </w:r>
    </w:p>
    <w:p w:rsidR="00000000" w:rsidDel="00000000" w:rsidP="00000000" w:rsidRDefault="00000000" w:rsidRPr="00000000" w14:paraId="000003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8.39999999999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cadastramos todos os planos de contas e em seguida realizamos os lançamentos mensais </w:t>
      </w:r>
    </w:p>
    <w:p w:rsidR="00000000" w:rsidDel="00000000" w:rsidP="00000000" w:rsidRDefault="00000000" w:rsidRPr="00000000" w14:paraId="000003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7627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da empresa. </w:t>
      </w:r>
    </w:p>
    <w:p w:rsidR="00000000" w:rsidDel="00000000" w:rsidP="00000000" w:rsidRDefault="00000000" w:rsidRPr="00000000" w14:paraId="000003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Foram feitos três meses de lançamentos de folha de pagamento, de compra e </w:t>
      </w:r>
    </w:p>
    <w:p w:rsidR="00000000" w:rsidDel="00000000" w:rsidP="00000000" w:rsidRDefault="00000000" w:rsidRPr="00000000" w14:paraId="000003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289.599999999999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venda de mercadoria e de lançamentos de contabilidade comercial. </w:t>
      </w:r>
    </w:p>
    <w:p w:rsidR="00000000" w:rsidDel="00000000" w:rsidP="00000000" w:rsidRDefault="00000000" w:rsidRPr="00000000" w14:paraId="000003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0" w:line="276" w:lineRule="auto"/>
        <w:ind w:left="264.00000000000006" w:right="5035.199999999999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3.4.1 – BALANÇO PATRIMONIAL </w:t>
      </w:r>
    </w:p>
    <w:p w:rsidR="00000000" w:rsidDel="00000000" w:rsidP="00000000" w:rsidRDefault="00000000" w:rsidRPr="00000000" w14:paraId="000003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96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38 </w:t>
      </w:r>
    </w:p>
    <w:p w:rsidR="00000000" w:rsidDel="00000000" w:rsidP="00000000" w:rsidRDefault="00000000" w:rsidRPr="00000000" w14:paraId="000003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984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 Balanço Patrimonial é a demonstração contábil destinada a evidenciar, </w:t>
      </w:r>
    </w:p>
    <w:p w:rsidR="00000000" w:rsidDel="00000000" w:rsidP="00000000" w:rsidRDefault="00000000" w:rsidRPr="00000000" w14:paraId="000003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qualitativa e quantitativamente, numa determinada data, a posição patrimonial e </w:t>
      </w:r>
    </w:p>
    <w:p w:rsidR="00000000" w:rsidDel="00000000" w:rsidP="00000000" w:rsidRDefault="00000000" w:rsidRPr="00000000" w14:paraId="000003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6551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financeira da Entidade. </w:t>
      </w:r>
    </w:p>
    <w:p w:rsidR="00000000" w:rsidDel="00000000" w:rsidP="00000000" w:rsidRDefault="00000000" w:rsidRPr="00000000" w14:paraId="000003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118.4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As contas deverão ser classificadas segundo os elementos do patrimônio que </w:t>
      </w:r>
    </w:p>
    <w:p w:rsidR="00000000" w:rsidDel="00000000" w:rsidP="00000000" w:rsidRDefault="00000000" w:rsidRPr="00000000" w14:paraId="000003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registrem e agrupadas de modo a facilitar o conhecimento e a análise da situação </w:t>
      </w:r>
    </w:p>
    <w:p w:rsidR="00000000" w:rsidDel="00000000" w:rsidP="00000000" w:rsidRDefault="00000000" w:rsidRPr="00000000" w14:paraId="000003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6604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financeira da empresa. </w:t>
      </w:r>
    </w:p>
    <w:p w:rsidR="00000000" w:rsidDel="00000000" w:rsidP="00000000" w:rsidRDefault="00000000" w:rsidRPr="00000000" w14:paraId="000003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118.4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 acordo com o § 1o do artigo 176 da Lei 6.404/76, as demonstrações de cada </w:t>
      </w:r>
    </w:p>
    <w:p w:rsidR="00000000" w:rsidDel="00000000" w:rsidP="00000000" w:rsidRDefault="00000000" w:rsidRPr="00000000" w14:paraId="000003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exercício serão publicadas com a indicação dos valores correspondentes das </w:t>
      </w:r>
    </w:p>
    <w:p w:rsidR="00000000" w:rsidDel="00000000" w:rsidP="00000000" w:rsidRDefault="00000000" w:rsidRPr="00000000" w14:paraId="000003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79.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demonstrações do exercício anterior, para fins de comparação. </w:t>
      </w:r>
    </w:p>
    <w:p w:rsidR="00000000" w:rsidDel="00000000" w:rsidP="00000000" w:rsidRDefault="00000000" w:rsidRPr="00000000" w14:paraId="000003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118.4" w:right="3883.199999999999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 Balanço Patrimonial é constituído pelo: </w:t>
      </w:r>
    </w:p>
    <w:p w:rsidR="00000000" w:rsidDel="00000000" w:rsidP="00000000" w:rsidRDefault="00000000" w:rsidRPr="00000000" w14:paraId="000003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329.6" w:right="758.39999999999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Ativo que compreende os bens, os direitos e as demais aplicações de </w:t>
      </w:r>
    </w:p>
    <w:p w:rsidR="00000000" w:rsidDel="00000000" w:rsidP="00000000" w:rsidRDefault="00000000" w:rsidRPr="00000000" w14:paraId="000003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59.199999999999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recursos controlados pela entidade, capazes de gerar benefícios econômicos futuros, </w:t>
      </w:r>
    </w:p>
    <w:p w:rsidR="00000000" w:rsidDel="00000000" w:rsidP="00000000" w:rsidRDefault="00000000" w:rsidRPr="00000000" w14:paraId="000003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5649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originados de eventos ocorridos. </w:t>
      </w:r>
    </w:p>
    <w:p w:rsidR="00000000" w:rsidDel="00000000" w:rsidP="00000000" w:rsidRDefault="00000000" w:rsidRPr="00000000" w14:paraId="000003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329.6" w:right="1367.999999999999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Passivo compreende as origens de recursos representados pela </w:t>
      </w:r>
    </w:p>
    <w:p w:rsidR="00000000" w:rsidDel="00000000" w:rsidP="00000000" w:rsidRDefault="00000000" w:rsidRPr="00000000" w14:paraId="000003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obrigações para com terceiros, resultantes de eventos ocorridos que exigirão ativos para </w:t>
      </w:r>
    </w:p>
    <w:p w:rsidR="00000000" w:rsidDel="00000000" w:rsidP="00000000" w:rsidRDefault="00000000" w:rsidRPr="00000000" w14:paraId="0000037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7166.3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sua liquidação. </w:t>
      </w:r>
    </w:p>
    <w:p w:rsidR="00000000" w:rsidDel="00000000" w:rsidP="00000000" w:rsidRDefault="00000000" w:rsidRPr="00000000" w14:paraId="000003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329.6" w:right="427.1999999999991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●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Patrimônio Líquido compreende os recursos próprios da Entidade, e seu </w:t>
      </w:r>
    </w:p>
    <w:p w:rsidR="00000000" w:rsidDel="00000000" w:rsidP="00000000" w:rsidRDefault="00000000" w:rsidRPr="00000000" w14:paraId="000003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1934.399999999999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valor é a diferença positiva entre o valor do Ativo e o valor do Passivo. </w:t>
      </w:r>
    </w:p>
    <w:p w:rsidR="00000000" w:rsidDel="00000000" w:rsidP="00000000" w:rsidRDefault="00000000" w:rsidRPr="00000000" w14:paraId="000003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Os elementos da mesma natureza e os saldos de reduzido valor quando </w:t>
      </w:r>
    </w:p>
    <w:p w:rsidR="00000000" w:rsidDel="00000000" w:rsidP="00000000" w:rsidRDefault="00000000" w:rsidRPr="00000000" w14:paraId="000003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agrupados, e desde que seja indicada a sua natureza e nunca devem ultrapassar, no total, </w:t>
      </w:r>
    </w:p>
    <w:p w:rsidR="00000000" w:rsidDel="00000000" w:rsidP="00000000" w:rsidRDefault="00000000" w:rsidRPr="00000000" w14:paraId="000003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um décimo do valor do respectivo grupo de contas, sendo vedada a utilização de títulos </w:t>
      </w:r>
    </w:p>
    <w:p w:rsidR="00000000" w:rsidDel="00000000" w:rsidP="00000000" w:rsidRDefault="00000000" w:rsidRPr="00000000" w14:paraId="000003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3403.199999999999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genéricos como “diversas contas” ou “contas correntes” </w:t>
      </w:r>
    </w:p>
    <w:p w:rsidR="00000000" w:rsidDel="00000000" w:rsidP="00000000" w:rsidRDefault="00000000" w:rsidRPr="00000000" w14:paraId="000003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0" w:line="276" w:lineRule="auto"/>
        <w:ind w:left="264.00000000000006" w:right="1411.199999999999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3.4.2 – DEMONSTRAÇÃO DO RESULTADO DO EXERCÍCIO - DRE </w:t>
      </w:r>
    </w:p>
    <w:p w:rsidR="00000000" w:rsidDel="00000000" w:rsidP="00000000" w:rsidRDefault="00000000" w:rsidRPr="00000000" w14:paraId="000003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82.4" w:line="276" w:lineRule="auto"/>
        <w:ind w:left="984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É documento contábil de demonstração cujo o objetivo é é detalhar a formação </w:t>
      </w:r>
    </w:p>
    <w:p w:rsidR="00000000" w:rsidDel="00000000" w:rsidP="00000000" w:rsidRDefault="00000000" w:rsidRPr="00000000" w14:paraId="000003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do resultado líquido de um exercício pela confrontação das receitas, custos e despesas </w:t>
      </w:r>
    </w:p>
    <w:p w:rsidR="00000000" w:rsidDel="00000000" w:rsidP="00000000" w:rsidRDefault="00000000" w:rsidRPr="00000000" w14:paraId="000003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.68077150980632"/>
          <w:szCs w:val="36.68077150980632"/>
          <w:u w:val="none"/>
          <w:shd w:fill="auto" w:val="clear"/>
          <w:vertAlign w:val="subscript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 uma empresa, apuradas segundo o princípio contábil do regime de competência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.68077150980632"/>
          <w:szCs w:val="36.68077150980632"/>
          <w:u w:val="none"/>
          <w:shd w:fill="auto" w:val="clear"/>
          <w:vertAlign w:val="subscript"/>
          <w:rtl w:val="0"/>
        </w:rPr>
        <w:t xml:space="preserve">39 </w:t>
      </w:r>
    </w:p>
    <w:p w:rsidR="00000000" w:rsidDel="00000000" w:rsidP="00000000" w:rsidRDefault="00000000" w:rsidRPr="00000000" w14:paraId="000003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(receitas e despesas devem ser incluídas na operação do resultado do período em que </w:t>
      </w:r>
    </w:p>
    <w:p w:rsidR="00000000" w:rsidDel="00000000" w:rsidP="00000000" w:rsidRDefault="00000000" w:rsidRPr="00000000" w14:paraId="000003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40.033585230509445"/>
          <w:szCs w:val="40.033585230509445"/>
          <w:u w:val="none"/>
          <w:shd w:fill="auto" w:val="clear"/>
          <w:vertAlign w:val="subscript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ocorrem).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40.033585230509445"/>
          <w:szCs w:val="40.033585230509445"/>
          <w:u w:val="none"/>
          <w:shd w:fill="auto" w:val="clear"/>
          <w:vertAlign w:val="subscript"/>
          <w:rtl w:val="0"/>
        </w:rPr>
        <w:t xml:space="preserve">Em outras palavras, uma DRE apresenta o resumo financeiro dos resultados </w:t>
      </w:r>
    </w:p>
    <w:p w:rsidR="00000000" w:rsidDel="00000000" w:rsidP="00000000" w:rsidRDefault="00000000" w:rsidRPr="00000000" w14:paraId="000003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4031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operacionais e não operacionais de uma empresa. </w:t>
      </w:r>
    </w:p>
    <w:p w:rsidR="00000000" w:rsidDel="00000000" w:rsidP="00000000" w:rsidRDefault="00000000" w:rsidRPr="00000000" w14:paraId="000003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761.6000000000004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Para fins legais de divulgação, ela abrange o período estabelecido como </w:t>
      </w:r>
    </w:p>
    <w:p w:rsidR="00000000" w:rsidDel="00000000" w:rsidP="00000000" w:rsidRDefault="00000000" w:rsidRPr="00000000" w14:paraId="000003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exercício financeiro, que normalmente vai de janeiro a dezembro. Entretanto, também </w:t>
      </w:r>
    </w:p>
    <w:p w:rsidR="00000000" w:rsidDel="00000000" w:rsidP="00000000" w:rsidRDefault="00000000" w:rsidRPr="00000000" w14:paraId="000003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pode ser elaborada mensalmente para fins administrativos e trimestralmente para fins </w:t>
      </w:r>
    </w:p>
    <w:p w:rsidR="00000000" w:rsidDel="00000000" w:rsidP="00000000" w:rsidRDefault="00000000" w:rsidRPr="00000000" w14:paraId="000003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8102.3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fiscais. </w:t>
      </w:r>
    </w:p>
    <w:p w:rsidR="00000000" w:rsidDel="00000000" w:rsidP="00000000" w:rsidRDefault="00000000" w:rsidRPr="00000000" w14:paraId="0000038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0" w:line="276" w:lineRule="auto"/>
        <w:ind w:left="264.00000000000006" w:right="2375.999999999999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3.4.3 – DEMONSTRAÇÃO DOS FLUXOS DE CAIXA - DFC </w:t>
      </w:r>
    </w:p>
    <w:p w:rsidR="00000000" w:rsidDel="00000000" w:rsidP="00000000" w:rsidRDefault="00000000" w:rsidRPr="00000000" w14:paraId="000003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94.4" w:line="276" w:lineRule="auto"/>
        <w:ind w:left="984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sigla DFC significa Demonstração do Fluxo de Caixa e é um relatório de </w:t>
      </w:r>
    </w:p>
    <w:p w:rsidR="00000000" w:rsidDel="00000000" w:rsidP="00000000" w:rsidRDefault="00000000" w:rsidRPr="00000000" w14:paraId="0000038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contabilidade que pretende mostrar as entradas e saídas de dinheiro do caixa de uma </w:t>
      </w:r>
    </w:p>
    <w:p w:rsidR="00000000" w:rsidDel="00000000" w:rsidP="00000000" w:rsidRDefault="00000000" w:rsidRPr="00000000" w14:paraId="0000038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4089.599999999999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empresa e quais foram os resultados desse fluxo. </w:t>
      </w:r>
    </w:p>
    <w:p w:rsidR="00000000" w:rsidDel="00000000" w:rsidP="00000000" w:rsidRDefault="00000000" w:rsidRPr="00000000" w14:paraId="000003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84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Também conhecida como Demonstrativo do Fluxo de Caixa, a DFC ajuda a </w:t>
      </w:r>
    </w:p>
    <w:p w:rsidR="00000000" w:rsidDel="00000000" w:rsidP="00000000" w:rsidRDefault="00000000" w:rsidRPr="00000000" w14:paraId="000003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entender e analisar a capacidade de uma empresa de gerar caixa e equivalentes de caixa </w:t>
      </w:r>
    </w:p>
    <w:p w:rsidR="00000000" w:rsidDel="00000000" w:rsidP="00000000" w:rsidRDefault="00000000" w:rsidRPr="00000000" w14:paraId="000003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83.1999999999993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em um determinado período por meio dos seus pagamentos e recebimentos em dinheiro. </w:t>
      </w:r>
    </w:p>
    <w:p w:rsidR="00000000" w:rsidDel="00000000" w:rsidP="00000000" w:rsidRDefault="00000000" w:rsidRPr="00000000" w14:paraId="000003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84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Esse relatório detalha qual a origem dos recursos obtidos por uma empresa e </w:t>
      </w:r>
    </w:p>
    <w:p w:rsidR="00000000" w:rsidDel="00000000" w:rsidP="00000000" w:rsidRDefault="00000000" w:rsidRPr="00000000" w14:paraId="000003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como eles foram aplicados. Apesar de seu nome, a DFC não inclui apenas o fluxo de </w:t>
      </w:r>
    </w:p>
    <w:p w:rsidR="00000000" w:rsidDel="00000000" w:rsidP="00000000" w:rsidRDefault="00000000" w:rsidRPr="00000000" w14:paraId="000003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caixa propriamente dito. Entram na demonstração, além do caixa, todas as outras contas </w:t>
      </w:r>
    </w:p>
    <w:p w:rsidR="00000000" w:rsidDel="00000000" w:rsidP="00000000" w:rsidRDefault="00000000" w:rsidRPr="00000000" w14:paraId="000003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964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do grupo do disponível, como contas bancárias e aplicações de liquidez imediata. </w:t>
      </w:r>
    </w:p>
    <w:p w:rsidR="00000000" w:rsidDel="00000000" w:rsidP="00000000" w:rsidRDefault="00000000" w:rsidRPr="00000000" w14:paraId="000003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0" w:line="276" w:lineRule="auto"/>
        <w:ind w:left="264.00000000000006" w:right="5846.399999999999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3.4.4 – RAZÃO CONTÁBIL </w:t>
      </w:r>
    </w:p>
    <w:p w:rsidR="00000000" w:rsidDel="00000000" w:rsidP="00000000" w:rsidRDefault="00000000" w:rsidRPr="00000000" w14:paraId="000003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94.4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 Livro Razão é um registro de escrituração que tem a finalidade de coletar </w:t>
      </w:r>
    </w:p>
    <w:p w:rsidR="00000000" w:rsidDel="00000000" w:rsidP="00000000" w:rsidRDefault="00000000" w:rsidRPr="00000000" w14:paraId="0000039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59.199999999999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dados cronológicos de todas as transações registradas no Livro Diário e organizá-las por </w:t>
      </w:r>
    </w:p>
    <w:p w:rsidR="00000000" w:rsidDel="00000000" w:rsidP="00000000" w:rsidRDefault="00000000" w:rsidRPr="00000000" w14:paraId="0000039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6465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contas individualizadas. </w:t>
      </w:r>
    </w:p>
    <w:p w:rsidR="00000000" w:rsidDel="00000000" w:rsidP="00000000" w:rsidRDefault="00000000" w:rsidRPr="00000000" w14:paraId="0000039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329.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Com o Livro Razão, é possível controlar o movimento de todas as contas </w:t>
      </w:r>
    </w:p>
    <w:p w:rsidR="00000000" w:rsidDel="00000000" w:rsidP="00000000" w:rsidRDefault="00000000" w:rsidRPr="00000000" w14:paraId="000003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contábeis separadamente. Esse controle individual permite apurar saldos e seus </w:t>
      </w:r>
    </w:p>
    <w:p w:rsidR="00000000" w:rsidDel="00000000" w:rsidP="00000000" w:rsidRDefault="00000000" w:rsidRPr="00000000" w14:paraId="000003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571.199999999998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resultados (por exemplo, saldo de uma determinada despesa ou da receita de vendas). </w:t>
      </w:r>
    </w:p>
    <w:p w:rsidR="00000000" w:rsidDel="00000000" w:rsidP="00000000" w:rsidRDefault="00000000" w:rsidRPr="00000000" w14:paraId="000003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04.8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40 </w:t>
      </w:r>
    </w:p>
    <w:p w:rsidR="00000000" w:rsidDel="00000000" w:rsidP="00000000" w:rsidRDefault="00000000" w:rsidRPr="00000000" w14:paraId="0000039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Dessa forma, o Livro Razão fornece um histórico detalhado de transações e o </w:t>
      </w:r>
    </w:p>
    <w:p w:rsidR="00000000" w:rsidDel="00000000" w:rsidP="00000000" w:rsidRDefault="00000000" w:rsidRPr="00000000" w14:paraId="0000039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1391.9999999999993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saldo atual de cada conta do sistema contábil, durante o período selecionado. </w:t>
      </w:r>
    </w:p>
    <w:p w:rsidR="00000000" w:rsidDel="00000000" w:rsidP="00000000" w:rsidRDefault="00000000" w:rsidRPr="00000000" w14:paraId="000003A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No final do exercício, os livros, portanto, servem como fonte autorizada de </w:t>
      </w:r>
    </w:p>
    <w:p w:rsidR="00000000" w:rsidDel="00000000" w:rsidP="00000000" w:rsidRDefault="00000000" w:rsidRPr="00000000" w14:paraId="000003A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dados para a criação de relatórios contábeis/financeiros de uma empresa, como o </w:t>
      </w:r>
    </w:p>
    <w:p w:rsidR="00000000" w:rsidDel="00000000" w:rsidP="00000000" w:rsidRDefault="00000000" w:rsidRPr="00000000" w14:paraId="000003A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4511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balancete, balanço patrimonial, entre outros. </w:t>
      </w:r>
    </w:p>
    <w:p w:rsidR="00000000" w:rsidDel="00000000" w:rsidP="00000000" w:rsidRDefault="00000000" w:rsidRPr="00000000" w14:paraId="000003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61.5999999999999" w:line="276" w:lineRule="auto"/>
        <w:ind w:left="264.00000000000006" w:right="4113.5999999999985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.01350212097168"/>
          <w:szCs w:val="28.0135021209716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.01350212097168"/>
          <w:szCs w:val="28.01350212097168"/>
          <w:u w:val="none"/>
          <w:shd w:fill="auto" w:val="clear"/>
          <w:vertAlign w:val="baseline"/>
          <w:rtl w:val="0"/>
        </w:rPr>
        <w:t xml:space="preserve">3.5 CONTABILIDADE COMERCIAL </w:t>
      </w:r>
    </w:p>
    <w:p w:rsidR="00000000" w:rsidDel="00000000" w:rsidP="00000000" w:rsidRDefault="00000000" w:rsidRPr="00000000" w14:paraId="000003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14.4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Nesta unidade de estudo apreendemos os lançamentos contábeis com relação a </w:t>
      </w:r>
    </w:p>
    <w:p w:rsidR="00000000" w:rsidDel="00000000" w:rsidP="00000000" w:rsidRDefault="00000000" w:rsidRPr="00000000" w14:paraId="000003A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compra e venda de mercadorias, sendo elas a vista ou a prazo, juntamente os impostos </w:t>
      </w:r>
    </w:p>
    <w:p w:rsidR="00000000" w:rsidDel="00000000" w:rsidP="00000000" w:rsidRDefault="00000000" w:rsidRPr="00000000" w14:paraId="000003A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incidentes nessas transações comerciais. Também vimos a mensuração de estoques, os </w:t>
      </w:r>
    </w:p>
    <w:p w:rsidR="00000000" w:rsidDel="00000000" w:rsidP="00000000" w:rsidRDefault="00000000" w:rsidRPr="00000000" w14:paraId="000003A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lançamentos da folha de pagamento e seus devidos encargos. Provisões como de férias e </w:t>
      </w:r>
    </w:p>
    <w:p w:rsidR="00000000" w:rsidDel="00000000" w:rsidP="00000000" w:rsidRDefault="00000000" w:rsidRPr="00000000" w14:paraId="000003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décimo terceiro salário. Com relação à operações financeiras, vimos empréstimos e </w:t>
      </w:r>
    </w:p>
    <w:p w:rsidR="00000000" w:rsidDel="00000000" w:rsidP="00000000" w:rsidRDefault="00000000" w:rsidRPr="00000000" w14:paraId="000003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financiamentos, simultaneamente juros a apropriar sobre estes fatos, e duplicatas </w:t>
      </w:r>
    </w:p>
    <w:p w:rsidR="00000000" w:rsidDel="00000000" w:rsidP="00000000" w:rsidRDefault="00000000" w:rsidRPr="00000000" w14:paraId="000003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7555.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descontadas. </w:t>
      </w:r>
    </w:p>
    <w:p w:rsidR="00000000" w:rsidDel="00000000" w:rsidP="00000000" w:rsidRDefault="00000000" w:rsidRPr="00000000" w14:paraId="000003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0" w:line="276" w:lineRule="auto"/>
        <w:ind w:left="264.00000000000006" w:right="4766.399999999999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3.5.1 – TRANSAÇÕES COMERCIAIS </w:t>
      </w:r>
    </w:p>
    <w:p w:rsidR="00000000" w:rsidDel="00000000" w:rsidP="00000000" w:rsidRDefault="00000000" w:rsidRPr="00000000" w14:paraId="000003A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00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Deverão ser apresentados os procedimentos e os lançamentos contábeis para se </w:t>
      </w:r>
    </w:p>
    <w:p w:rsidR="00000000" w:rsidDel="00000000" w:rsidP="00000000" w:rsidRDefault="00000000" w:rsidRPr="00000000" w14:paraId="000003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efetuar os registros de aquisição e revenda de mercadorias. Deverão ser considerados os </w:t>
      </w:r>
    </w:p>
    <w:p w:rsidR="00000000" w:rsidDel="00000000" w:rsidP="00000000" w:rsidRDefault="00000000" w:rsidRPr="00000000" w14:paraId="000003A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seguintes tributos: ICMS, PIS (cumulativo e não cumulativo) e COFINS (cumulativo e </w:t>
      </w:r>
    </w:p>
    <w:p w:rsidR="00000000" w:rsidDel="00000000" w:rsidP="00000000" w:rsidRDefault="00000000" w:rsidRPr="00000000" w14:paraId="000003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não cumulativo). A apuração e os lançamentos para a apuração do custo da mercadoria </w:t>
      </w:r>
    </w:p>
    <w:p w:rsidR="00000000" w:rsidDel="00000000" w:rsidP="00000000" w:rsidRDefault="00000000" w:rsidRPr="00000000" w14:paraId="000003B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4660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vendida também deverão ser apresentados. </w:t>
      </w:r>
    </w:p>
    <w:p w:rsidR="00000000" w:rsidDel="00000000" w:rsidP="00000000" w:rsidRDefault="00000000" w:rsidRPr="00000000" w14:paraId="000003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Nessas transações temos os lançamentos relacionados a compra e venda de </w:t>
      </w:r>
    </w:p>
    <w:p w:rsidR="00000000" w:rsidDel="00000000" w:rsidP="00000000" w:rsidRDefault="00000000" w:rsidRPr="00000000" w14:paraId="000003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mercadorias. No ocorrer desta operação gera-se os impostos cumulativos ou não. Os </w:t>
      </w:r>
    </w:p>
    <w:p w:rsidR="00000000" w:rsidDel="00000000" w:rsidP="00000000" w:rsidRDefault="00000000" w:rsidRPr="00000000" w14:paraId="000003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impostos cumulativos incidem em todas as etapas intermediárias dos processos </w:t>
      </w:r>
    </w:p>
    <w:p w:rsidR="00000000" w:rsidDel="00000000" w:rsidP="00000000" w:rsidRDefault="00000000" w:rsidRPr="00000000" w14:paraId="000003B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produtivo e/ou de comercialização de determinado bem, inclusive sobre o próprio </w:t>
      </w:r>
    </w:p>
    <w:p w:rsidR="00000000" w:rsidDel="00000000" w:rsidP="00000000" w:rsidRDefault="00000000" w:rsidRPr="00000000" w14:paraId="000003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imposto/tributo anteriormente pago, da origem até o consumidor final, influindo na </w:t>
      </w:r>
    </w:p>
    <w:p w:rsidR="00000000" w:rsidDel="00000000" w:rsidP="00000000" w:rsidRDefault="00000000" w:rsidRPr="00000000" w14:paraId="000003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.68077150980632"/>
          <w:szCs w:val="36.68077150980632"/>
          <w:u w:val="none"/>
          <w:shd w:fill="auto" w:val="clear"/>
          <w:vertAlign w:val="subscript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composição de seu custo e, em consequência, na fixação de seu preço de venda. No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.68077150980632"/>
          <w:szCs w:val="36.68077150980632"/>
          <w:u w:val="none"/>
          <w:shd w:fill="auto" w:val="clear"/>
          <w:vertAlign w:val="subscript"/>
          <w:rtl w:val="0"/>
        </w:rPr>
        <w:t xml:space="preserve">41 </w:t>
      </w:r>
    </w:p>
    <w:p w:rsidR="00000000" w:rsidDel="00000000" w:rsidP="00000000" w:rsidRDefault="00000000" w:rsidRPr="00000000" w14:paraId="000003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entanto o imposto não cumulativo ocorre na etapa subsequente dos processos produtivos </w:t>
      </w:r>
    </w:p>
    <w:p w:rsidR="00000000" w:rsidDel="00000000" w:rsidP="00000000" w:rsidRDefault="00000000" w:rsidRPr="00000000" w14:paraId="000003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e/ou de comercialização, não incide sobre o mesmo imposto/tributo recolhido na etapa </w:t>
      </w:r>
    </w:p>
    <w:p w:rsidR="00000000" w:rsidDel="00000000" w:rsidP="00000000" w:rsidRDefault="00000000" w:rsidRPr="00000000" w14:paraId="000003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anterior. Exemplos: IPI, ICMS e PIS/COFINS Não Cumulativos. Lembrando-se que o </w:t>
      </w:r>
    </w:p>
    <w:p w:rsidR="00000000" w:rsidDel="00000000" w:rsidP="00000000" w:rsidRDefault="00000000" w:rsidRPr="00000000" w14:paraId="000003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321.5999999999997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imposto sobre circulação de mercadorias e serviços sempre será totalmente recuperável. </w:t>
      </w:r>
    </w:p>
    <w:p w:rsidR="00000000" w:rsidDel="00000000" w:rsidP="00000000" w:rsidRDefault="00000000" w:rsidRPr="00000000" w14:paraId="000003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65.6" w:line="276" w:lineRule="auto"/>
        <w:ind w:left="969.6000000000001" w:right="1363.199999999999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Abaixo vemos o lançamento correspondente à compra de mercadoria. </w:t>
      </w:r>
    </w:p>
    <w:p w:rsidR="00000000" w:rsidDel="00000000" w:rsidP="00000000" w:rsidRDefault="00000000" w:rsidRPr="00000000" w14:paraId="000003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5462.3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 ICMS A RECUPERAR </w:t>
      </w:r>
    </w:p>
    <w:p w:rsidR="00000000" w:rsidDel="00000000" w:rsidP="00000000" w:rsidRDefault="00000000" w:rsidRPr="00000000" w14:paraId="000003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5764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D-PIS A RECUPERAR </w:t>
      </w:r>
    </w:p>
    <w:p w:rsidR="00000000" w:rsidDel="00000000" w:rsidP="00000000" w:rsidRDefault="00000000" w:rsidRPr="00000000" w14:paraId="000003B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5255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D-COFINS A RECUPERAR </w:t>
      </w:r>
    </w:p>
    <w:p w:rsidR="00000000" w:rsidDel="00000000" w:rsidP="00000000" w:rsidRDefault="00000000" w:rsidRPr="00000000" w14:paraId="000003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4612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D-COMPRA DE MERCADORIAS </w:t>
      </w:r>
    </w:p>
    <w:p w:rsidR="00000000" w:rsidDel="00000000" w:rsidP="00000000" w:rsidRDefault="00000000" w:rsidRPr="00000000" w14:paraId="000003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5889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C- FORNECEDORES </w:t>
      </w:r>
    </w:p>
    <w:p w:rsidR="00000000" w:rsidDel="00000000" w:rsidP="00000000" w:rsidRDefault="00000000" w:rsidRPr="00000000" w14:paraId="000003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Nesta operação recuperamos todos os impostos incidentes, e assim eles não </w:t>
      </w:r>
    </w:p>
    <w:p w:rsidR="00000000" w:rsidDel="00000000" w:rsidP="00000000" w:rsidRDefault="00000000" w:rsidRPr="00000000" w14:paraId="000003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serão inseridos no valor do produto. Tal fato ocorreu, pois, consideramos a apuração </w:t>
      </w:r>
    </w:p>
    <w:p w:rsidR="00000000" w:rsidDel="00000000" w:rsidP="00000000" w:rsidRDefault="00000000" w:rsidRPr="00000000" w14:paraId="000003C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desses tributos de forma não cumulativa. Se a forma de apuração for cumulativa, não </w:t>
      </w:r>
    </w:p>
    <w:p w:rsidR="00000000" w:rsidDel="00000000" w:rsidP="00000000" w:rsidRDefault="00000000" w:rsidRPr="00000000" w14:paraId="000003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existe a recuperação (crédito) dos tributos. Isso ocorre, por exemplo, com PIS/COFINS </w:t>
      </w:r>
    </w:p>
    <w:p w:rsidR="00000000" w:rsidDel="00000000" w:rsidP="00000000" w:rsidRDefault="00000000" w:rsidRPr="00000000" w14:paraId="000003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6614.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no regime Lucro Real. </w:t>
      </w:r>
    </w:p>
    <w:p w:rsidR="00000000" w:rsidDel="00000000" w:rsidP="00000000" w:rsidRDefault="00000000" w:rsidRPr="00000000" w14:paraId="000003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Na venda das mercadorias os impostos serão abatidos, como deduções da receita </w:t>
      </w:r>
    </w:p>
    <w:p w:rsidR="00000000" w:rsidDel="00000000" w:rsidP="00000000" w:rsidRDefault="00000000" w:rsidRPr="00000000" w14:paraId="000003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bruta. Assim eles ficarão na demonstração de resultado do exercício e no passivo. </w:t>
      </w:r>
    </w:p>
    <w:p w:rsidR="00000000" w:rsidDel="00000000" w:rsidP="00000000" w:rsidRDefault="00000000" w:rsidRPr="00000000" w14:paraId="000003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5140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Observa-se os seguintes lançamentos: </w:t>
      </w:r>
    </w:p>
    <w:p w:rsidR="00000000" w:rsidDel="00000000" w:rsidP="00000000" w:rsidRDefault="00000000" w:rsidRPr="00000000" w14:paraId="000003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039.999999999998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 CAIXA se a vista; DUPLICATAS A RECEBER se a prazo </w:t>
      </w:r>
    </w:p>
    <w:p w:rsidR="00000000" w:rsidDel="00000000" w:rsidP="00000000" w:rsidRDefault="00000000" w:rsidRPr="00000000" w14:paraId="000003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6854.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C-VENDAS </w:t>
      </w:r>
    </w:p>
    <w:p w:rsidR="00000000" w:rsidDel="00000000" w:rsidP="00000000" w:rsidRDefault="00000000" w:rsidRPr="00000000" w14:paraId="000003C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5875.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 ICMS S/ VENDAS </w:t>
      </w:r>
    </w:p>
    <w:p w:rsidR="00000000" w:rsidDel="00000000" w:rsidP="00000000" w:rsidRDefault="00000000" w:rsidRPr="00000000" w14:paraId="000003C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5683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C-ICMS A RECOLHER </w:t>
      </w:r>
    </w:p>
    <w:p w:rsidR="00000000" w:rsidDel="00000000" w:rsidP="00000000" w:rsidRDefault="00000000" w:rsidRPr="00000000" w14:paraId="000003C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6115.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 PIS S/ VENDAS </w:t>
      </w:r>
    </w:p>
    <w:p w:rsidR="00000000" w:rsidDel="00000000" w:rsidP="00000000" w:rsidRDefault="00000000" w:rsidRPr="00000000" w14:paraId="000003C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5923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C-PIS A RECOLHER </w:t>
      </w:r>
    </w:p>
    <w:p w:rsidR="00000000" w:rsidDel="00000000" w:rsidP="00000000" w:rsidRDefault="00000000" w:rsidRPr="00000000" w14:paraId="000003C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5668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D-COFINS S/ VENDAS </w:t>
      </w:r>
    </w:p>
    <w:p w:rsidR="00000000" w:rsidDel="00000000" w:rsidP="00000000" w:rsidRDefault="00000000" w:rsidRPr="00000000" w14:paraId="000003D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5414.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C-COFINS A RECOLHER </w:t>
      </w:r>
    </w:p>
    <w:p w:rsidR="00000000" w:rsidDel="00000000" w:rsidP="00000000" w:rsidRDefault="00000000" w:rsidRPr="00000000" w14:paraId="000003D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07.2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42 </w:t>
      </w:r>
    </w:p>
    <w:p w:rsidR="00000000" w:rsidDel="00000000" w:rsidP="00000000" w:rsidRDefault="00000000" w:rsidRPr="00000000" w14:paraId="000003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969.6000000000001" w:right="657.5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Contudo, os impostos ficarão a recolher e também nas despesas no exercício. </w:t>
      </w:r>
    </w:p>
    <w:p w:rsidR="00000000" w:rsidDel="00000000" w:rsidP="00000000" w:rsidRDefault="00000000" w:rsidRPr="00000000" w14:paraId="000003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Após a compra e venda, devemos apurar os impostos e o custo de mercadoria </w:t>
      </w:r>
    </w:p>
    <w:p w:rsidR="00000000" w:rsidDel="00000000" w:rsidP="00000000" w:rsidRDefault="00000000" w:rsidRPr="00000000" w14:paraId="000003D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vendida (CMV). Onde os impostos a recolher serão abatidos aos impostos a recuperar </w:t>
      </w:r>
    </w:p>
    <w:p w:rsidR="00000000" w:rsidDel="00000000" w:rsidP="00000000" w:rsidRDefault="00000000" w:rsidRPr="00000000" w14:paraId="000003D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(caso em que a apuração seja não cumulativa), podendo restar-se a recolher ou a </w:t>
      </w:r>
    </w:p>
    <w:p w:rsidR="00000000" w:rsidDel="00000000" w:rsidP="00000000" w:rsidRDefault="00000000" w:rsidRPr="00000000" w14:paraId="000003D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recuperar. E o CMV, soma-se compras com o estoque inicial e retira-se o estoque final, </w:t>
      </w:r>
    </w:p>
    <w:p w:rsidR="00000000" w:rsidDel="00000000" w:rsidP="00000000" w:rsidRDefault="00000000" w:rsidRPr="00000000" w14:paraId="000003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3988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resultando assim no custo da mercadoria vendida. </w:t>
      </w:r>
    </w:p>
    <w:p w:rsidR="00000000" w:rsidDel="00000000" w:rsidP="00000000" w:rsidRDefault="00000000" w:rsidRPr="00000000" w14:paraId="000003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4435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 seguir os lançamentos de apuração: </w:t>
      </w:r>
    </w:p>
    <w:p w:rsidR="00000000" w:rsidDel="00000000" w:rsidP="00000000" w:rsidRDefault="00000000" w:rsidRPr="00000000" w14:paraId="000003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6739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- Os impostos </w:t>
      </w:r>
    </w:p>
    <w:p w:rsidR="00000000" w:rsidDel="00000000" w:rsidP="00000000" w:rsidRDefault="00000000" w:rsidRPr="00000000" w14:paraId="000003D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 valor a ser lançado deverá ser aquele que for menor, se o a recuperar tiver x </w:t>
      </w:r>
    </w:p>
    <w:p w:rsidR="00000000" w:rsidDel="00000000" w:rsidP="00000000" w:rsidRDefault="00000000" w:rsidRPr="00000000" w14:paraId="000003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1886.3999999999987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valor a crédito, deverá ser debitado x valor no a recolher. Lançamentos: </w:t>
      </w:r>
    </w:p>
    <w:p w:rsidR="00000000" w:rsidDel="00000000" w:rsidP="00000000" w:rsidRDefault="00000000" w:rsidRPr="00000000" w14:paraId="000003D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5668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D-ICMS A RECOLHER </w:t>
      </w:r>
    </w:p>
    <w:p w:rsidR="00000000" w:rsidDel="00000000" w:rsidP="00000000" w:rsidRDefault="00000000" w:rsidRPr="00000000" w14:paraId="000003D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5534.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C-ICMS A RECUPERAR </w:t>
      </w:r>
    </w:p>
    <w:p w:rsidR="00000000" w:rsidDel="00000000" w:rsidP="00000000" w:rsidRDefault="00000000" w:rsidRPr="00000000" w14:paraId="000003D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5908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D-PIS A RECOLHER </w:t>
      </w:r>
    </w:p>
    <w:p w:rsidR="00000000" w:rsidDel="00000000" w:rsidP="00000000" w:rsidRDefault="00000000" w:rsidRPr="00000000" w14:paraId="000003D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5774.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C-PIS A RECUPERAR </w:t>
      </w:r>
    </w:p>
    <w:p w:rsidR="00000000" w:rsidDel="00000000" w:rsidP="00000000" w:rsidRDefault="00000000" w:rsidRPr="00000000" w14:paraId="000003E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5404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D-COFINS A RECOLHER </w:t>
      </w:r>
    </w:p>
    <w:p w:rsidR="00000000" w:rsidDel="00000000" w:rsidP="00000000" w:rsidRDefault="00000000" w:rsidRPr="00000000" w14:paraId="000003E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5270.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C-COFINS A RECUPERAR </w:t>
      </w:r>
    </w:p>
    <w:p w:rsidR="00000000" w:rsidDel="00000000" w:rsidP="00000000" w:rsidRDefault="00000000" w:rsidRPr="00000000" w14:paraId="000003E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7151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- O CMV </w:t>
      </w:r>
    </w:p>
    <w:p w:rsidR="00000000" w:rsidDel="00000000" w:rsidP="00000000" w:rsidRDefault="00000000" w:rsidRPr="00000000" w14:paraId="000003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No custo de mercadoria vendida necessitamos do valor inicial do estoque, sendo </w:t>
      </w:r>
    </w:p>
    <w:p w:rsidR="00000000" w:rsidDel="00000000" w:rsidP="00000000" w:rsidRDefault="00000000" w:rsidRPr="00000000" w14:paraId="000003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ele maior ou igual a zero, o valor final do estoque e valor de compras do período a ser </w:t>
      </w:r>
    </w:p>
    <w:p w:rsidR="00000000" w:rsidDel="00000000" w:rsidP="00000000" w:rsidRDefault="00000000" w:rsidRPr="00000000" w14:paraId="000003E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4118.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apurado. Assim obtemos o seguinte lançamento: </w:t>
      </w:r>
    </w:p>
    <w:p w:rsidR="00000000" w:rsidDel="00000000" w:rsidP="00000000" w:rsidRDefault="00000000" w:rsidRPr="00000000" w14:paraId="000003E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5764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D-ESTOQUE INICIAL </w:t>
      </w:r>
    </w:p>
    <w:p w:rsidR="00000000" w:rsidDel="00000000" w:rsidP="00000000" w:rsidRDefault="00000000" w:rsidRPr="00000000" w14:paraId="000003E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6667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D-COMPRAS </w:t>
      </w:r>
    </w:p>
    <w:p w:rsidR="00000000" w:rsidDel="00000000" w:rsidP="00000000" w:rsidRDefault="00000000" w:rsidRPr="00000000" w14:paraId="000003E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5966.3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C-ESTOQUE FINAL </w:t>
      </w:r>
    </w:p>
    <w:p w:rsidR="00000000" w:rsidDel="00000000" w:rsidP="00000000" w:rsidRDefault="00000000" w:rsidRPr="00000000" w14:paraId="000003E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Assim sendo, finaliza-se os lançamentos relacionados a compra e venda de </w:t>
      </w:r>
    </w:p>
    <w:p w:rsidR="00000000" w:rsidDel="00000000" w:rsidP="00000000" w:rsidRDefault="00000000" w:rsidRPr="00000000" w14:paraId="000003E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3897.599999999998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mercadoria, juntamente com as devidas apurações. </w:t>
      </w:r>
    </w:p>
    <w:p w:rsidR="00000000" w:rsidDel="00000000" w:rsidP="00000000" w:rsidRDefault="00000000" w:rsidRPr="00000000" w14:paraId="000003E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0" w:line="276" w:lineRule="auto"/>
        <w:ind w:left="264.00000000000006" w:right="4833.5999999999985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3.5.2 – OPERAÇÕES FINANCEIRAS </w:t>
      </w:r>
    </w:p>
    <w:p w:rsidR="00000000" w:rsidDel="00000000" w:rsidP="00000000" w:rsidRDefault="00000000" w:rsidRPr="00000000" w14:paraId="000003E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92.8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43 </w:t>
      </w:r>
    </w:p>
    <w:p w:rsidR="00000000" w:rsidDel="00000000" w:rsidP="00000000" w:rsidRDefault="00000000" w:rsidRPr="00000000" w14:paraId="000003E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1118.4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São operações realizadas pelas empresas com o objetivo de gerar recursos </w:t>
      </w:r>
    </w:p>
    <w:p w:rsidR="00000000" w:rsidDel="00000000" w:rsidP="00000000" w:rsidRDefault="00000000" w:rsidRPr="00000000" w14:paraId="000003E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financeiros. São diversas as modalidades das operações financeiras, destacando-se: </w:t>
      </w:r>
    </w:p>
    <w:p w:rsidR="00000000" w:rsidDel="00000000" w:rsidP="00000000" w:rsidRDefault="00000000" w:rsidRPr="00000000" w14:paraId="000003E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aplicações financeiras, empréstimos, desconto de duplicatas e descontos obtidos e </w:t>
      </w:r>
    </w:p>
    <w:p w:rsidR="00000000" w:rsidDel="00000000" w:rsidP="00000000" w:rsidRDefault="00000000" w:rsidRPr="00000000" w14:paraId="000003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7631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concedidos. </w:t>
      </w:r>
    </w:p>
    <w:p w:rsidR="00000000" w:rsidDel="00000000" w:rsidP="00000000" w:rsidRDefault="00000000" w:rsidRPr="00000000" w14:paraId="000003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259.199999999999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Os empréstimos ocorrem quando a empresa necessita de capital para melhorar </w:t>
      </w:r>
    </w:p>
    <w:p w:rsidR="00000000" w:rsidDel="00000000" w:rsidP="00000000" w:rsidRDefault="00000000" w:rsidRPr="00000000" w14:paraId="000003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59.199999999999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sua saúde financeira. Um exemplo seria as Instituições Financeiras, que emprestam </w:t>
      </w:r>
    </w:p>
    <w:p w:rsidR="00000000" w:rsidDel="00000000" w:rsidP="00000000" w:rsidRDefault="00000000" w:rsidRPr="00000000" w14:paraId="000003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dinheiro ao devedor, mediante pagamento de juros Os empréstimos possuem juros </w:t>
      </w:r>
    </w:p>
    <w:p w:rsidR="00000000" w:rsidDel="00000000" w:rsidP="00000000" w:rsidRDefault="00000000" w:rsidRPr="00000000" w14:paraId="000003F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pré-fixado e pós-fixado, onde pré-fixado sabemos no ato do empréstimo quanto vamos </w:t>
      </w:r>
    </w:p>
    <w:p w:rsidR="00000000" w:rsidDel="00000000" w:rsidP="00000000" w:rsidRDefault="00000000" w:rsidRPr="00000000" w14:paraId="000003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pagar corretamente de juros e o pós-fixado somente saberemos ao final da liquidação do </w:t>
      </w:r>
    </w:p>
    <w:p w:rsidR="00000000" w:rsidDel="00000000" w:rsidP="00000000" w:rsidRDefault="00000000" w:rsidRPr="00000000" w14:paraId="000003F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empréstimo, por ser pago juros mês a mês e sendo calculado com taxas diferentes </w:t>
      </w:r>
    </w:p>
    <w:p w:rsidR="00000000" w:rsidDel="00000000" w:rsidP="00000000" w:rsidRDefault="00000000" w:rsidRPr="00000000" w14:paraId="000003F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dependendo do que for estipulado. A contabilização destes empréstimos fica da seguinte </w:t>
      </w:r>
    </w:p>
    <w:p w:rsidR="00000000" w:rsidDel="00000000" w:rsidP="00000000" w:rsidRDefault="00000000" w:rsidRPr="00000000" w14:paraId="000003F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8135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forma: </w:t>
      </w:r>
    </w:p>
    <w:p w:rsidR="00000000" w:rsidDel="00000000" w:rsidP="00000000" w:rsidRDefault="00000000" w:rsidRPr="00000000" w14:paraId="000003F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4511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- No ato do empréstimo pré-fixado: </w:t>
      </w:r>
    </w:p>
    <w:p w:rsidR="00000000" w:rsidDel="00000000" w:rsidP="00000000" w:rsidRDefault="00000000" w:rsidRPr="00000000" w14:paraId="000003F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118.4" w:right="6633.599999999998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 BANCOS </w:t>
      </w:r>
    </w:p>
    <w:p w:rsidR="00000000" w:rsidDel="00000000" w:rsidP="00000000" w:rsidRDefault="00000000" w:rsidRPr="00000000" w14:paraId="000003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4833.599999999998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C- EMPRÉSTIMOS A PAGAR </w:t>
      </w:r>
    </w:p>
    <w:p w:rsidR="00000000" w:rsidDel="00000000" w:rsidP="00000000" w:rsidRDefault="00000000" w:rsidRPr="00000000" w14:paraId="000003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375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 DESPESA DE JUROS A APROPRIAR </w:t>
      </w:r>
    </w:p>
    <w:p w:rsidR="00000000" w:rsidDel="00000000" w:rsidP="00000000" w:rsidRDefault="00000000" w:rsidRPr="00000000" w14:paraId="000003F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118.4" w:right="4891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C-EMPRÉSTIMOS A PAGAR </w:t>
      </w:r>
    </w:p>
    <w:p w:rsidR="00000000" w:rsidDel="00000000" w:rsidP="00000000" w:rsidRDefault="00000000" w:rsidRPr="00000000" w14:paraId="000003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Vemos que já está apropriado os juros, e agora devemos somente dar baixa a </w:t>
      </w:r>
    </w:p>
    <w:p w:rsidR="00000000" w:rsidDel="00000000" w:rsidP="00000000" w:rsidRDefault="00000000" w:rsidRPr="00000000" w14:paraId="000003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4627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cada final de período estipulado (mês/ano). </w:t>
      </w:r>
    </w:p>
    <w:p w:rsidR="00000000" w:rsidDel="00000000" w:rsidP="00000000" w:rsidRDefault="00000000" w:rsidRPr="00000000" w14:paraId="000004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118.4" w:right="4483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- No ato do empréstimo pós-fixado: </w:t>
      </w:r>
    </w:p>
    <w:p w:rsidR="00000000" w:rsidDel="00000000" w:rsidP="00000000" w:rsidRDefault="00000000" w:rsidRPr="00000000" w14:paraId="000004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6633.599999999998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 BANCOS </w:t>
      </w:r>
    </w:p>
    <w:p w:rsidR="00000000" w:rsidDel="00000000" w:rsidP="00000000" w:rsidRDefault="00000000" w:rsidRPr="00000000" w14:paraId="000004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4833.599999999998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C- EMPRÉSTIMOS A PAGAR </w:t>
      </w:r>
    </w:p>
    <w:p w:rsidR="00000000" w:rsidDel="00000000" w:rsidP="00000000" w:rsidRDefault="00000000" w:rsidRPr="00000000" w14:paraId="000004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Neste caso os juros serão contabilizados a cada final de período estipulado </w:t>
      </w:r>
    </w:p>
    <w:p w:rsidR="00000000" w:rsidDel="00000000" w:rsidP="00000000" w:rsidRDefault="00000000" w:rsidRPr="00000000" w14:paraId="000004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3225.599999999999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(mês/ano), com base na taxa e o valor de juros a ser pago. </w:t>
      </w:r>
    </w:p>
    <w:p w:rsidR="00000000" w:rsidDel="00000000" w:rsidP="00000000" w:rsidRDefault="00000000" w:rsidRPr="00000000" w14:paraId="000004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As duplicatas descontadas são geradas a través da necessidade de antecipar o </w:t>
      </w:r>
    </w:p>
    <w:p w:rsidR="00000000" w:rsidDel="00000000" w:rsidP="00000000" w:rsidRDefault="00000000" w:rsidRPr="00000000" w14:paraId="000004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recebimento das vendas a prazo. Assim a empresa procura uma instituição financeira </w:t>
      </w:r>
    </w:p>
    <w:p w:rsidR="00000000" w:rsidDel="00000000" w:rsidP="00000000" w:rsidRDefault="00000000" w:rsidRPr="00000000" w14:paraId="000004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59.199999999999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para descontar suas duplicatas a receber. A instituição cobrará determinados juros por </w:t>
      </w:r>
    </w:p>
    <w:p w:rsidR="00000000" w:rsidDel="00000000" w:rsidP="00000000" w:rsidRDefault="00000000" w:rsidRPr="00000000" w14:paraId="000004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964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estar adiantando este valor. Nessa fase devemos seguir os seguintes lançamentos: </w:t>
      </w:r>
    </w:p>
    <w:p w:rsidR="00000000" w:rsidDel="00000000" w:rsidP="00000000" w:rsidRDefault="00000000" w:rsidRPr="00000000" w14:paraId="000004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07.2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44 </w:t>
      </w:r>
    </w:p>
    <w:p w:rsidR="00000000" w:rsidDel="00000000" w:rsidP="00000000" w:rsidRDefault="00000000" w:rsidRPr="00000000" w14:paraId="000004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1118.4" w:right="5534.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-Descontado a duplicata: </w:t>
      </w:r>
    </w:p>
    <w:p w:rsidR="00000000" w:rsidDel="00000000" w:rsidP="00000000" w:rsidRDefault="00000000" w:rsidRPr="00000000" w14:paraId="000004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6633.599999999998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 BANCOS </w:t>
      </w:r>
    </w:p>
    <w:p w:rsidR="00000000" w:rsidDel="00000000" w:rsidP="00000000" w:rsidRDefault="00000000" w:rsidRPr="00000000" w14:paraId="000004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4300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C- DUPLICATAS DESCONTADAS </w:t>
      </w:r>
    </w:p>
    <w:p w:rsidR="00000000" w:rsidDel="00000000" w:rsidP="00000000" w:rsidRDefault="00000000" w:rsidRPr="00000000" w14:paraId="000004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118.4" w:right="5150.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-Apropriação dos juros total: </w:t>
      </w:r>
    </w:p>
    <w:p w:rsidR="00000000" w:rsidDel="00000000" w:rsidP="00000000" w:rsidRDefault="00000000" w:rsidRPr="00000000" w14:paraId="000004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4670.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 ENCARGOS A APROPRIAR </w:t>
      </w:r>
    </w:p>
    <w:p w:rsidR="00000000" w:rsidDel="00000000" w:rsidP="00000000" w:rsidRDefault="00000000" w:rsidRPr="00000000" w14:paraId="000004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4300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C- DUPLICATAS DESCONTADAS </w:t>
      </w:r>
    </w:p>
    <w:p w:rsidR="00000000" w:rsidDel="00000000" w:rsidP="00000000" w:rsidRDefault="00000000" w:rsidRPr="00000000" w14:paraId="000004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28.8000000000001" w:line="276" w:lineRule="auto"/>
        <w:ind w:left="1118.4" w:right="2601.599999999999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Apropriação dos juros referente ao período que passou: </w:t>
      </w:r>
    </w:p>
    <w:p w:rsidR="00000000" w:rsidDel="00000000" w:rsidP="00000000" w:rsidRDefault="00000000" w:rsidRPr="00000000" w14:paraId="000004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2318.3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 DESPESA DE JUROS S/ DUPLIC. DESCONTADAS </w:t>
      </w:r>
    </w:p>
    <w:p w:rsidR="00000000" w:rsidDel="00000000" w:rsidP="00000000" w:rsidRDefault="00000000" w:rsidRPr="00000000" w14:paraId="000004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118.4" w:right="4684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C- ENCARGOS A APROPRIAR </w:t>
      </w:r>
    </w:p>
    <w:p w:rsidR="00000000" w:rsidDel="00000000" w:rsidP="00000000" w:rsidRDefault="00000000" w:rsidRPr="00000000" w14:paraId="000004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1257.5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-Baixa na conta de duplicatas descontadas a partir do aviso do banco: </w:t>
      </w:r>
    </w:p>
    <w:p w:rsidR="00000000" w:rsidDel="00000000" w:rsidP="00000000" w:rsidRDefault="00000000" w:rsidRPr="00000000" w14:paraId="000004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4291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 DUPLICATAS DESCONTADAS </w:t>
      </w:r>
    </w:p>
    <w:p w:rsidR="00000000" w:rsidDel="00000000" w:rsidP="00000000" w:rsidRDefault="00000000" w:rsidRPr="00000000" w14:paraId="000004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4751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C- DUPLICATAS A RECEBER </w:t>
      </w:r>
    </w:p>
    <w:p w:rsidR="00000000" w:rsidDel="00000000" w:rsidP="00000000" w:rsidRDefault="00000000" w:rsidRPr="00000000" w14:paraId="000004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118.4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Estes lançamentos serão feitos se o cliente pagar sua dívida, no entanto se ele </w:t>
      </w:r>
    </w:p>
    <w:p w:rsidR="00000000" w:rsidDel="00000000" w:rsidP="00000000" w:rsidRDefault="00000000" w:rsidRPr="00000000" w14:paraId="000004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não pagar quem será responsável por quitar o banco é a empresa que descontou a </w:t>
      </w:r>
    </w:p>
    <w:p w:rsidR="00000000" w:rsidDel="00000000" w:rsidP="00000000" w:rsidRDefault="00000000" w:rsidRPr="00000000" w14:paraId="000004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40.033585230509445"/>
          <w:szCs w:val="40.033585230509445"/>
          <w:u w:val="none"/>
          <w:shd w:fill="auto" w:val="clear"/>
          <w:vertAlign w:val="subscript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duplicata.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40.033585230509445"/>
          <w:szCs w:val="40.033585230509445"/>
          <w:u w:val="none"/>
          <w:shd w:fill="auto" w:val="clear"/>
          <w:vertAlign w:val="subscript"/>
          <w:rtl w:val="0"/>
        </w:rPr>
        <w:t xml:space="preserve">Os descontos condicionais e incondicionais ocorrem no momento do </w:t>
      </w:r>
    </w:p>
    <w:p w:rsidR="00000000" w:rsidDel="00000000" w:rsidP="00000000" w:rsidRDefault="00000000" w:rsidRPr="00000000" w14:paraId="000004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59.199999999999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recebimento da venda ou no próprio momento da venda. O desconto condicional ocorre, </w:t>
      </w:r>
    </w:p>
    <w:p w:rsidR="00000000" w:rsidDel="00000000" w:rsidP="00000000" w:rsidRDefault="00000000" w:rsidRPr="00000000" w14:paraId="000004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por exemplo, quando o cliente paga adiantado sua dívida, podendo ser fornecido a ele </w:t>
      </w:r>
    </w:p>
    <w:p w:rsidR="00000000" w:rsidDel="00000000" w:rsidP="00000000" w:rsidRDefault="00000000" w:rsidRPr="00000000" w14:paraId="000004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um desconto. Já desconto incondicional é quando no ato da venda a empresa fornece ao </w:t>
      </w:r>
    </w:p>
    <w:p w:rsidR="00000000" w:rsidDel="00000000" w:rsidP="00000000" w:rsidRDefault="00000000" w:rsidRPr="00000000" w14:paraId="000004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seu cliente um desconto, mesmo podendo dar a ele, um prazo para a quitação desta </w:t>
      </w:r>
    </w:p>
    <w:p w:rsidR="00000000" w:rsidDel="00000000" w:rsidP="00000000" w:rsidRDefault="00000000" w:rsidRPr="00000000" w14:paraId="000004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20.7999999999993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compra. A contabilização destes fatos ocorre da seguinte forma: </w:t>
      </w:r>
    </w:p>
    <w:p w:rsidR="00000000" w:rsidDel="00000000" w:rsidP="00000000" w:rsidRDefault="00000000" w:rsidRPr="00000000" w14:paraId="000004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5692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- Desconto condicional </w:t>
      </w:r>
    </w:p>
    <w:p w:rsidR="00000000" w:rsidDel="00000000" w:rsidP="00000000" w:rsidRDefault="00000000" w:rsidRPr="00000000" w14:paraId="000004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118.4" w:right="6470.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 CLIENTES </w:t>
      </w:r>
    </w:p>
    <w:p w:rsidR="00000000" w:rsidDel="00000000" w:rsidP="00000000" w:rsidRDefault="00000000" w:rsidRPr="00000000" w14:paraId="000004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6643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C- VENDAS </w:t>
      </w:r>
    </w:p>
    <w:p w:rsidR="00000000" w:rsidDel="00000000" w:rsidP="00000000" w:rsidRDefault="00000000" w:rsidRPr="00000000" w14:paraId="000004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676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 BANCO </w:t>
      </w:r>
    </w:p>
    <w:p w:rsidR="00000000" w:rsidDel="00000000" w:rsidP="00000000" w:rsidRDefault="00000000" w:rsidRPr="00000000" w14:paraId="000004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118.4" w:right="4593.599999999998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 DESCONTO CONDICIONAL </w:t>
      </w:r>
    </w:p>
    <w:p w:rsidR="00000000" w:rsidDel="00000000" w:rsidP="00000000" w:rsidRDefault="00000000" w:rsidRPr="00000000" w14:paraId="000004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6484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C- CLIENTES </w:t>
      </w:r>
    </w:p>
    <w:p w:rsidR="00000000" w:rsidDel="00000000" w:rsidP="00000000" w:rsidRDefault="00000000" w:rsidRPr="00000000" w14:paraId="000004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07.2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45 </w:t>
      </w:r>
    </w:p>
    <w:p w:rsidR="00000000" w:rsidDel="00000000" w:rsidP="00000000" w:rsidRDefault="00000000" w:rsidRPr="00000000" w14:paraId="000004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1118.4" w:right="5500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-Desconto incondicional: </w:t>
      </w:r>
    </w:p>
    <w:p w:rsidR="00000000" w:rsidDel="00000000" w:rsidP="00000000" w:rsidRDefault="00000000" w:rsidRPr="00000000" w14:paraId="000004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6470.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 CLIENTES </w:t>
      </w:r>
    </w:p>
    <w:p w:rsidR="00000000" w:rsidDel="00000000" w:rsidP="00000000" w:rsidRDefault="00000000" w:rsidRPr="00000000" w14:paraId="000004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4343.99999999999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 DESCONTO INCONDICIONAL </w:t>
      </w:r>
    </w:p>
    <w:p w:rsidR="00000000" w:rsidDel="00000000" w:rsidP="00000000" w:rsidRDefault="00000000" w:rsidRPr="00000000" w14:paraId="000004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118.4" w:right="6643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C- VENDAS </w:t>
      </w:r>
    </w:p>
    <w:p w:rsidR="00000000" w:rsidDel="00000000" w:rsidP="00000000" w:rsidRDefault="00000000" w:rsidRPr="00000000" w14:paraId="000004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2740.7999999999993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Contudo, finaliza-se a parte de transações financeiras. </w:t>
      </w:r>
    </w:p>
    <w:p w:rsidR="00000000" w:rsidDel="00000000" w:rsidP="00000000" w:rsidRDefault="00000000" w:rsidRPr="00000000" w14:paraId="000004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0" w:line="276" w:lineRule="auto"/>
        <w:ind w:left="264.00000000000006" w:right="2956.7999999999993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3.5.3 – OPERAÇÕES COM FOLHA DE PAGAMENTO </w:t>
      </w:r>
    </w:p>
    <w:p w:rsidR="00000000" w:rsidDel="00000000" w:rsidP="00000000" w:rsidRDefault="00000000" w:rsidRPr="00000000" w14:paraId="000004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1118.4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Na folha de pagamento, além dos salários dos funcionários, constam também </w:t>
      </w:r>
    </w:p>
    <w:p w:rsidR="00000000" w:rsidDel="00000000" w:rsidP="00000000" w:rsidRDefault="00000000" w:rsidRPr="00000000" w14:paraId="000004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outros valores, tais como: férias, 13o salário, INSS e IRRF descontados dos salários, </w:t>
      </w:r>
    </w:p>
    <w:p w:rsidR="00000000" w:rsidDel="00000000" w:rsidP="00000000" w:rsidRDefault="00000000" w:rsidRPr="00000000" w14:paraId="000004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aviso prévio, adiantamento de salário, valor do desconto relativo ao vale transporte e às </w:t>
      </w:r>
    </w:p>
    <w:p w:rsidR="00000000" w:rsidDel="00000000" w:rsidP="00000000" w:rsidRDefault="00000000" w:rsidRPr="00000000" w14:paraId="000004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831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refeições e ainda o valor do FGTS incidente sobre os salários. </w:t>
      </w:r>
    </w:p>
    <w:p w:rsidR="00000000" w:rsidDel="00000000" w:rsidP="00000000" w:rsidRDefault="00000000" w:rsidRPr="00000000" w14:paraId="000004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118.4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Podem, ainda, constar na folha de pagamento de salários, as verbas pagas aos </w:t>
      </w:r>
    </w:p>
    <w:p w:rsidR="00000000" w:rsidDel="00000000" w:rsidP="00000000" w:rsidRDefault="00000000" w:rsidRPr="00000000" w14:paraId="000004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966.3999999999987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funcionários por ocasião da rescisão de contrato de trabalho. </w:t>
      </w:r>
    </w:p>
    <w:p w:rsidR="00000000" w:rsidDel="00000000" w:rsidP="00000000" w:rsidRDefault="00000000" w:rsidRPr="00000000" w14:paraId="000004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Veja abaixo os lançamentos relacionados ao pagamento de salários dos </w:t>
      </w:r>
    </w:p>
    <w:p w:rsidR="00000000" w:rsidDel="00000000" w:rsidP="00000000" w:rsidRDefault="00000000" w:rsidRPr="00000000" w14:paraId="000004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7507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funcionários: </w:t>
      </w:r>
    </w:p>
    <w:p w:rsidR="00000000" w:rsidDel="00000000" w:rsidP="00000000" w:rsidRDefault="00000000" w:rsidRPr="00000000" w14:paraId="000004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5423.99999999999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-Adiantamento de salário: </w:t>
      </w:r>
    </w:p>
    <w:p w:rsidR="00000000" w:rsidDel="00000000" w:rsidP="00000000" w:rsidRDefault="00000000" w:rsidRPr="00000000" w14:paraId="000004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532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 SALÁRIOS A PAGAR </w:t>
      </w:r>
    </w:p>
    <w:p w:rsidR="00000000" w:rsidDel="00000000" w:rsidP="00000000" w:rsidRDefault="00000000" w:rsidRPr="00000000" w14:paraId="000004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3647.999999999999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C-ADIANTAMENTO A FUNCIONÁRIOS </w:t>
      </w:r>
    </w:p>
    <w:p w:rsidR="00000000" w:rsidDel="00000000" w:rsidP="00000000" w:rsidRDefault="00000000" w:rsidRPr="00000000" w14:paraId="000004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118.4" w:right="3575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 ADIANTAMENTO A FUNCIONÁRIOS </w:t>
      </w:r>
    </w:p>
    <w:p w:rsidR="00000000" w:rsidDel="00000000" w:rsidP="00000000" w:rsidRDefault="00000000" w:rsidRPr="00000000" w14:paraId="000004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5524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C- IRRF A RECOLHER </w:t>
      </w:r>
    </w:p>
    <w:p w:rsidR="00000000" w:rsidDel="00000000" w:rsidP="00000000" w:rsidRDefault="00000000" w:rsidRPr="00000000" w14:paraId="000004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6777.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C- BANCO </w:t>
      </w:r>
    </w:p>
    <w:p w:rsidR="00000000" w:rsidDel="00000000" w:rsidP="00000000" w:rsidRDefault="00000000" w:rsidRPr="00000000" w14:paraId="000004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118.4" w:right="6331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-O salário bruto: </w:t>
      </w:r>
    </w:p>
    <w:p w:rsidR="00000000" w:rsidDel="00000000" w:rsidP="00000000" w:rsidRDefault="00000000" w:rsidRPr="00000000" w14:paraId="000004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3201.599999999999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 DESPESA DE SALÁRIOS E ORDENADOS </w:t>
      </w:r>
    </w:p>
    <w:p w:rsidR="00000000" w:rsidDel="00000000" w:rsidP="00000000" w:rsidRDefault="00000000" w:rsidRPr="00000000" w14:paraId="000004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540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C-SALÁRIOS A PAGAR </w:t>
      </w:r>
    </w:p>
    <w:p w:rsidR="00000000" w:rsidDel="00000000" w:rsidP="00000000" w:rsidRDefault="00000000" w:rsidRPr="00000000" w14:paraId="000004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118.4" w:right="3345.599999999999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-Os encargos parte do empregado sobre salário: </w:t>
      </w:r>
    </w:p>
    <w:p w:rsidR="00000000" w:rsidDel="00000000" w:rsidP="00000000" w:rsidRDefault="00000000" w:rsidRPr="00000000" w14:paraId="000004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532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 SALÁRIOS A PAGAR </w:t>
      </w:r>
    </w:p>
    <w:p w:rsidR="00000000" w:rsidDel="00000000" w:rsidP="00000000" w:rsidRDefault="00000000" w:rsidRPr="00000000" w14:paraId="000004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2231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C-CONTRIBUIÇÃO PREVIDENCIÁRIA A RECOLHER </w:t>
      </w:r>
    </w:p>
    <w:p w:rsidR="00000000" w:rsidDel="00000000" w:rsidP="00000000" w:rsidRDefault="00000000" w:rsidRPr="00000000" w14:paraId="000004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532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 SALÁRIOS A PAGAR </w:t>
      </w:r>
    </w:p>
    <w:p w:rsidR="00000000" w:rsidDel="00000000" w:rsidP="00000000" w:rsidRDefault="00000000" w:rsidRPr="00000000" w14:paraId="000004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118.4" w:right="5587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C-IRRF A RECOLHER </w:t>
      </w:r>
    </w:p>
    <w:p w:rsidR="00000000" w:rsidDel="00000000" w:rsidP="00000000" w:rsidRDefault="00000000" w:rsidRPr="00000000" w14:paraId="000004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52.8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46 </w:t>
      </w:r>
    </w:p>
    <w:p w:rsidR="00000000" w:rsidDel="00000000" w:rsidP="00000000" w:rsidRDefault="00000000" w:rsidRPr="00000000" w14:paraId="000004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1118.4" w:right="532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 SALÁRIOS A PAGAR </w:t>
      </w:r>
    </w:p>
    <w:p w:rsidR="00000000" w:rsidDel="00000000" w:rsidP="00000000" w:rsidRDefault="00000000" w:rsidRPr="00000000" w14:paraId="000004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2563.199999999999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C-CONTRIBUIÇÃO ASSISTENCIAL A RECOLHER </w:t>
      </w:r>
    </w:p>
    <w:p w:rsidR="00000000" w:rsidDel="00000000" w:rsidP="00000000" w:rsidRDefault="00000000" w:rsidRPr="00000000" w14:paraId="000004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3263.999999999998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-Os encargos parte do empregador sobre salário: </w:t>
      </w:r>
    </w:p>
    <w:p w:rsidR="00000000" w:rsidDel="00000000" w:rsidP="00000000" w:rsidRDefault="00000000" w:rsidRPr="00000000" w14:paraId="000004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118.4" w:right="5308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 DESPESA COM FGTS </w:t>
      </w:r>
    </w:p>
    <w:p w:rsidR="00000000" w:rsidDel="00000000" w:rsidP="00000000" w:rsidRDefault="00000000" w:rsidRPr="00000000" w14:paraId="000004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5471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C- FGTS A RECOLHER </w:t>
      </w:r>
    </w:p>
    <w:p w:rsidR="00000000" w:rsidDel="00000000" w:rsidP="00000000" w:rsidRDefault="00000000" w:rsidRPr="00000000" w14:paraId="000004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5289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D- DESPESA COM C.P.P. </w:t>
      </w:r>
    </w:p>
    <w:p w:rsidR="00000000" w:rsidDel="00000000" w:rsidP="00000000" w:rsidRDefault="00000000" w:rsidRPr="00000000" w14:paraId="000004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118.4" w:right="2231.9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C-CONTRIBUIÇÃO PREVIDENCIÁRIA A RECOLHER </w:t>
      </w:r>
    </w:p>
    <w:p w:rsidR="00000000" w:rsidDel="00000000" w:rsidP="00000000" w:rsidRDefault="00000000" w:rsidRPr="00000000" w14:paraId="000004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118.4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Os valores que o empregado deve pagar como contribuição previdenciária, </w:t>
      </w:r>
    </w:p>
    <w:p w:rsidR="00000000" w:rsidDel="00000000" w:rsidP="00000000" w:rsidRDefault="00000000" w:rsidRPr="00000000" w14:paraId="000004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contribuição assistencial e imposto de renda retido na fonte (IRRF), são descontados em </w:t>
      </w:r>
    </w:p>
    <w:p w:rsidR="00000000" w:rsidDel="00000000" w:rsidP="00000000" w:rsidRDefault="00000000" w:rsidRPr="00000000" w14:paraId="000004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folha de pagamento e o dever de recolher é do empregador. Os valores a serem pagos </w:t>
      </w:r>
    </w:p>
    <w:p w:rsidR="00000000" w:rsidDel="00000000" w:rsidP="00000000" w:rsidRDefault="00000000" w:rsidRPr="00000000" w14:paraId="000004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para o empregado salário e FGTS, e a contribuição patronal previdenciária são alocados </w:t>
      </w:r>
    </w:p>
    <w:p w:rsidR="00000000" w:rsidDel="00000000" w:rsidP="00000000" w:rsidRDefault="00000000" w:rsidRPr="00000000" w14:paraId="000004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5779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como despesas para a empresa. </w:t>
      </w:r>
    </w:p>
    <w:p w:rsidR="00000000" w:rsidDel="00000000" w:rsidP="00000000" w:rsidRDefault="00000000" w:rsidRPr="00000000" w14:paraId="000004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872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47 </w:t>
      </w:r>
    </w:p>
    <w:p w:rsidR="00000000" w:rsidDel="00000000" w:rsidP="00000000" w:rsidRDefault="00000000" w:rsidRPr="00000000" w14:paraId="000004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854.4000000000005" w:line="276" w:lineRule="auto"/>
        <w:ind w:left="3369.6" w:right="3383.9999999999986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2.02186584472656"/>
          <w:szCs w:val="32.021865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2.02186584472656"/>
          <w:szCs w:val="32.02186584472656"/>
          <w:u w:val="none"/>
          <w:shd w:fill="auto" w:val="clear"/>
          <w:vertAlign w:val="baseline"/>
          <w:rtl w:val="0"/>
        </w:rPr>
        <w:t xml:space="preserve">4 CONCLUSÃO </w:t>
      </w:r>
    </w:p>
    <w:p w:rsidR="00000000" w:rsidDel="00000000" w:rsidP="00000000" w:rsidRDefault="00000000" w:rsidRPr="00000000" w14:paraId="000004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76" w:lineRule="auto"/>
        <w:ind w:left="1118.4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Este projeto teve como objetivo demonstrar os conceitos básicos da </w:t>
      </w:r>
    </w:p>
    <w:p w:rsidR="00000000" w:rsidDel="00000000" w:rsidP="00000000" w:rsidRDefault="00000000" w:rsidRPr="00000000" w14:paraId="000004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contabilidade, lançamentos relacionados aos movimentos de uma empresa relacionada </w:t>
      </w:r>
    </w:p>
    <w:p w:rsidR="00000000" w:rsidDel="00000000" w:rsidP="00000000" w:rsidRDefault="00000000" w:rsidRPr="00000000" w14:paraId="000004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ao comércio. Utilizamos como base para produzir os relatórios o balanço patrimonial da </w:t>
      </w:r>
    </w:p>
    <w:p w:rsidR="00000000" w:rsidDel="00000000" w:rsidP="00000000" w:rsidRDefault="00000000" w:rsidRPr="00000000" w14:paraId="000004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5683.1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empresa Lojas Americanas S.A. </w:t>
      </w:r>
    </w:p>
    <w:p w:rsidR="00000000" w:rsidDel="00000000" w:rsidP="00000000" w:rsidRDefault="00000000" w:rsidRPr="00000000" w14:paraId="000004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45.6" w:line="276" w:lineRule="auto"/>
        <w:ind w:left="1118.4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Em contabilidade avançada descrevemos sobre métodos que são utilizados para </w:t>
      </w:r>
    </w:p>
    <w:p w:rsidR="00000000" w:rsidDel="00000000" w:rsidP="00000000" w:rsidRDefault="00000000" w:rsidRPr="00000000" w14:paraId="000004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contabilizar os investimentos, com método de equivalência patrimonial e método custo </w:t>
      </w:r>
    </w:p>
    <w:p w:rsidR="00000000" w:rsidDel="00000000" w:rsidP="00000000" w:rsidRDefault="00000000" w:rsidRPr="00000000" w14:paraId="000004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histórico. Destes métodos origina-se alguns conceitos como coligadas e controladas, </w:t>
      </w:r>
    </w:p>
    <w:p w:rsidR="00000000" w:rsidDel="00000000" w:rsidP="00000000" w:rsidRDefault="00000000" w:rsidRPr="00000000" w14:paraId="000004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ágio e deságio, mais valia, que foram explicados com base nos Conceitos e </w:t>
      </w:r>
    </w:p>
    <w:p w:rsidR="00000000" w:rsidDel="00000000" w:rsidP="00000000" w:rsidRDefault="00000000" w:rsidRPr="00000000" w14:paraId="000004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3729.5999999999995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Pronunciamentos Contábeis (CPC) correspondentes. </w:t>
      </w:r>
    </w:p>
    <w:p w:rsidR="00000000" w:rsidDel="00000000" w:rsidP="00000000" w:rsidRDefault="00000000" w:rsidRPr="00000000" w14:paraId="000004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45.6" w:line="276" w:lineRule="auto"/>
        <w:ind w:left="1118.4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Abordamos algumas teorias da contabilidade para melhor compreender os </w:t>
      </w:r>
    </w:p>
    <w:p w:rsidR="00000000" w:rsidDel="00000000" w:rsidP="00000000" w:rsidRDefault="00000000" w:rsidRPr="00000000" w14:paraId="000004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direitos, deveres e obrigações da instituição. Conceituamos ativo, passivo, despesas e </w:t>
      </w:r>
    </w:p>
    <w:p w:rsidR="00000000" w:rsidDel="00000000" w:rsidP="00000000" w:rsidRDefault="00000000" w:rsidRPr="00000000" w14:paraId="000004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perdas, receitas e ganhos, que é essencial para que a característica de fidelidade sobre as </w:t>
      </w:r>
    </w:p>
    <w:p w:rsidR="00000000" w:rsidDel="00000000" w:rsidP="00000000" w:rsidRDefault="00000000" w:rsidRPr="00000000" w14:paraId="000004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demonstrações seja alcançada de maneira fácil e objetiva. Estes conceitos são abordados </w:t>
      </w:r>
    </w:p>
    <w:p w:rsidR="00000000" w:rsidDel="00000000" w:rsidP="00000000" w:rsidRDefault="00000000" w:rsidRPr="00000000" w14:paraId="000004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para que os contadores possam passar a informação correta e explicita para o usuário da </w:t>
      </w:r>
    </w:p>
    <w:p w:rsidR="00000000" w:rsidDel="00000000" w:rsidP="00000000" w:rsidRDefault="00000000" w:rsidRPr="00000000" w14:paraId="000004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contabilidade. Os Conceitos e Pronunciamentos Contábeis veem para ajudar a mensurar </w:t>
      </w:r>
    </w:p>
    <w:p w:rsidR="00000000" w:rsidDel="00000000" w:rsidP="00000000" w:rsidRDefault="00000000" w:rsidRPr="00000000" w14:paraId="000004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todos os valores patrimoniais e de resultado, eles evidenciam o momento correto de </w:t>
      </w:r>
    </w:p>
    <w:p w:rsidR="00000000" w:rsidDel="00000000" w:rsidP="00000000" w:rsidRDefault="00000000" w:rsidRPr="00000000" w14:paraId="000004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contabilização, a forma correta de atualizar os valores que estão no balanço, e outras </w:t>
      </w:r>
    </w:p>
    <w:p w:rsidR="00000000" w:rsidDel="00000000" w:rsidP="00000000" w:rsidRDefault="00000000" w:rsidRPr="00000000" w14:paraId="000004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4492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questões que aparecem no dia a dia contábil. </w:t>
      </w:r>
    </w:p>
    <w:p w:rsidR="00000000" w:rsidDel="00000000" w:rsidP="00000000" w:rsidRDefault="00000000" w:rsidRPr="00000000" w14:paraId="000004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58.4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48 </w:t>
      </w:r>
    </w:p>
    <w:p w:rsidR="00000000" w:rsidDel="00000000" w:rsidP="00000000" w:rsidRDefault="00000000" w:rsidRPr="00000000" w14:paraId="000004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1.2" w:line="276" w:lineRule="auto"/>
        <w:ind w:left="1118.4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Após os conceitos básicos da contabilidade, abordamos alguns lançamentos </w:t>
      </w:r>
    </w:p>
    <w:p w:rsidR="00000000" w:rsidDel="00000000" w:rsidP="00000000" w:rsidRDefault="00000000" w:rsidRPr="00000000" w14:paraId="000004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principais da contabilidade comercial, como a compra e venda de mercadorias. </w:t>
      </w:r>
    </w:p>
    <w:p w:rsidR="00000000" w:rsidDel="00000000" w:rsidP="00000000" w:rsidRDefault="00000000" w:rsidRPr="00000000" w14:paraId="000004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Impostos a recuperar e sobre vendas, apuração destes impostos e também do custo de </w:t>
      </w:r>
    </w:p>
    <w:p w:rsidR="00000000" w:rsidDel="00000000" w:rsidP="00000000" w:rsidRDefault="00000000" w:rsidRPr="00000000" w14:paraId="000004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mercadoria vendida, lançamentos da folha e seus devidos encargos, que ajudaram ao </w:t>
      </w:r>
    </w:p>
    <w:p w:rsidR="00000000" w:rsidDel="00000000" w:rsidP="00000000" w:rsidRDefault="00000000" w:rsidRPr="00000000" w14:paraId="000004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1343.9999999999986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entendimento na forma de contabilização de alguns eventos da contabilidade. </w:t>
      </w:r>
    </w:p>
    <w:p w:rsidR="00000000" w:rsidDel="00000000" w:rsidP="00000000" w:rsidRDefault="00000000" w:rsidRPr="00000000" w14:paraId="000004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45.6" w:line="276" w:lineRule="auto"/>
        <w:ind w:left="1118.4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Para o enriquecimento do projeto, com o apoio da unidade de estudo Práticas </w:t>
      </w:r>
    </w:p>
    <w:p w:rsidR="00000000" w:rsidDel="00000000" w:rsidP="00000000" w:rsidRDefault="00000000" w:rsidRPr="00000000" w14:paraId="000004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em Sistemas contábeis, anexamos neste trabalho algumas demonstrações que foram </w:t>
      </w:r>
    </w:p>
    <w:p w:rsidR="00000000" w:rsidDel="00000000" w:rsidP="00000000" w:rsidRDefault="00000000" w:rsidRPr="00000000" w14:paraId="000004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64.00000000000006" w:right="4612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geradas a partir dos lançamentos contábeis. </w:t>
      </w:r>
    </w:p>
    <w:p w:rsidR="00000000" w:rsidDel="00000000" w:rsidP="00000000" w:rsidRDefault="00000000" w:rsidRPr="00000000" w14:paraId="000004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45.6" w:line="276" w:lineRule="auto"/>
        <w:ind w:left="1118.4" w:right="273.5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Assim este projeto demonstrou conceitos e pronunciamentos contábeis, alguns </w:t>
      </w:r>
    </w:p>
    <w:p w:rsidR="00000000" w:rsidDel="00000000" w:rsidP="00000000" w:rsidRDefault="00000000" w:rsidRPr="00000000" w14:paraId="000004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263.9999999999986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lançamentos comerciais e por fim algumas demonstrações contábeis geradas por sistema </w:t>
      </w:r>
    </w:p>
    <w:p w:rsidR="00000000" w:rsidDel="00000000" w:rsidP="00000000" w:rsidRDefault="00000000" w:rsidRPr="00000000" w14:paraId="000004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264.00000000000006" w:right="7939.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contábil. </w:t>
      </w:r>
    </w:p>
    <w:p w:rsidR="00000000" w:rsidDel="00000000" w:rsidP="00000000" w:rsidRDefault="00000000" w:rsidRPr="00000000" w14:paraId="000004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006.4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49 </w:t>
      </w:r>
    </w:p>
    <w:p w:rsidR="00000000" w:rsidDel="00000000" w:rsidP="00000000" w:rsidRDefault="00000000" w:rsidRPr="00000000" w14:paraId="000004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08.8" w:line="276" w:lineRule="auto"/>
        <w:ind w:left="3369.6" w:right="3374.3999999999996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2.02186584472656"/>
          <w:szCs w:val="32.021865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2.02186584472656"/>
          <w:szCs w:val="32.02186584472656"/>
          <w:u w:val="none"/>
          <w:shd w:fill="auto" w:val="clear"/>
          <w:vertAlign w:val="baseline"/>
          <w:rtl w:val="0"/>
        </w:rPr>
        <w:t xml:space="preserve">REFERÊNCIAS </w:t>
      </w:r>
    </w:p>
    <w:p w:rsidR="00000000" w:rsidDel="00000000" w:rsidP="00000000" w:rsidRDefault="00000000" w:rsidRPr="00000000" w14:paraId="000004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76" w:lineRule="auto"/>
        <w:ind w:left="264.00000000000006" w:right="268.7999999999988" w:firstLine="590.3999999999999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COMITE DE PRONUNCIAMENTOS CONTABÉIS. Estrutura Conceitual para Elaboração e Divulgação do Relatório Contábil – Financeiro. Pronunciamento Técnico CPC 03 (R2). Disponível em: www.cpc.org.br.Acesso em 30 de abril 2019. </w:t>
      </w:r>
    </w:p>
    <w:p w:rsidR="00000000" w:rsidDel="00000000" w:rsidP="00000000" w:rsidRDefault="00000000" w:rsidRPr="00000000" w14:paraId="000004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9.20000000000005" w:line="276" w:lineRule="auto"/>
        <w:ind w:left="264.00000000000006" w:right="263.99999999999864" w:firstLine="441.59999999999997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CPC - Pronunciamento Técnico CPC 16 Estoques (R1). Disponível em &lt;http://www.cpc.org.br/CPC/Documentos-Emitidos/Pronunciamentos/Pronunciamento? Id=47&gt;. Acesso em 27 de abril 2019. </w:t>
      </w:r>
    </w:p>
    <w:p w:rsidR="00000000" w:rsidDel="00000000" w:rsidP="00000000" w:rsidRDefault="00000000" w:rsidRPr="00000000" w14:paraId="000004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264.00000000000006" w:right="263.99999999999864" w:firstLine="590.3999999999999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CPC - Pronunciamento Técnico CPC 30 (R1) Receitas. Disponível em: &lt;http://www.cpc.org.br/CPC/Documentos-Emitidos/Pronunciamentos/Pronunciamento? Id=61&gt; Acesso em 27 de abril 2019. </w:t>
      </w:r>
    </w:p>
    <w:p w:rsidR="00000000" w:rsidDel="00000000" w:rsidP="00000000" w:rsidRDefault="00000000" w:rsidRPr="00000000" w14:paraId="000004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264.00000000000006" w:right="263.99999999999864" w:firstLine="441.59999999999997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CPC - Pronunciamento Técnico CPC 27 Ativo Imobilizado. Disponível em:&lt; http://www.cpc.org.br/CPC/Documentos-Emitidos/Pronunciamentos/Pronunciamento?I d=58&gt;. Acesso em 27 de abril 2019. </w:t>
      </w:r>
    </w:p>
    <w:p w:rsidR="00000000" w:rsidDel="00000000" w:rsidP="00000000" w:rsidRDefault="00000000" w:rsidRPr="00000000" w14:paraId="000004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264.00000000000006" w:right="268.7999999999988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CPC - Pronunciamento Técnico CPC 04 Ativo Intangível. Disponível em: :&lt;http://www.cpc.org.br/CPC/Documentos-Emitidos/Pronunciamentos/Pronunciamento ?Id=35&gt;. Acesso em 27 de abril 2019. </w:t>
      </w:r>
    </w:p>
    <w:p w:rsidR="00000000" w:rsidDel="00000000" w:rsidP="00000000" w:rsidRDefault="00000000" w:rsidRPr="00000000" w14:paraId="000004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264.00000000000006" w:right="263.99999999999864" w:firstLine="441.59999999999997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CPC - Pronunciamento Técnico CPC 09 Demonstrações do Valor Adicionado. Disponível em:&lt;http://www.cpc.org.br/CPC/Documentos-Emitidos/Pronunciamentos/Pronunciame nto?Id=40&gt;. Acesso em 27 de abril 2019.. </w:t>
      </w:r>
    </w:p>
    <w:p w:rsidR="00000000" w:rsidDel="00000000" w:rsidP="00000000" w:rsidRDefault="00000000" w:rsidRPr="00000000" w14:paraId="000004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264.00000000000006" w:right="263.99999999999864" w:firstLine="441.59999999999997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CPC - Pronunciamento Técnico CPC 18 (R2) Método de Equivalência Patrimonial. Disponível em http://www.cpc.org.br/CPC/Documentos-Emitidos/Pronunciamentos/Pronunciamento?I d=49&gt;. Acesso em 27 de abril 2019. </w:t>
      </w:r>
    </w:p>
    <w:p w:rsidR="00000000" w:rsidDel="00000000" w:rsidP="00000000" w:rsidRDefault="00000000" w:rsidRPr="00000000" w14:paraId="000004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264.00000000000006" w:right="263.99999999999864" w:firstLine="441.59999999999997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Lançamentos referente folha de pagamento disponível em: http://www.portaldecontabilidade.com.br/guia/folhadepg.htm. Acesso em 08 de maio 2019. </w:t>
      </w:r>
    </w:p>
    <w:p w:rsidR="00000000" w:rsidDel="00000000" w:rsidP="00000000" w:rsidRDefault="00000000" w:rsidRPr="00000000" w14:paraId="000004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984" w:right="4190.4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Lei 11.638 de 28 de Dezembro de 2017. </w:t>
      </w:r>
    </w:p>
    <w:p w:rsidR="00000000" w:rsidDel="00000000" w:rsidP="00000000" w:rsidRDefault="00000000" w:rsidRPr="00000000" w14:paraId="0000047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9.20000000000005" w:line="276" w:lineRule="auto"/>
        <w:ind w:left="969.6000000000001" w:right="4324.79999999999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.020151138305664"/>
          <w:szCs w:val="24.020151138305664"/>
          <w:u w:val="none"/>
          <w:shd w:fill="auto" w:val="clear"/>
          <w:vertAlign w:val="baseline"/>
          <w:rtl w:val="0"/>
        </w:rPr>
        <w:t xml:space="preserve">Lei 6.404 de 15 de Dezembro de 1976. </w:t>
      </w:r>
    </w:p>
    <w:p w:rsidR="00000000" w:rsidDel="00000000" w:rsidP="00000000" w:rsidRDefault="00000000" w:rsidRPr="00000000" w14:paraId="000004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24.8000000000001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50 </w:t>
      </w:r>
    </w:p>
    <w:p w:rsidR="00000000" w:rsidDel="00000000" w:rsidP="00000000" w:rsidRDefault="00000000" w:rsidRPr="00000000" w14:paraId="000004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713.599999999999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51 </w:t>
      </w:r>
    </w:p>
    <w:p w:rsidR="00000000" w:rsidDel="00000000" w:rsidP="00000000" w:rsidRDefault="00000000" w:rsidRPr="00000000" w14:paraId="000004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86.3999999999999" w:line="276" w:lineRule="auto"/>
        <w:ind w:left="3849.6000000000004" w:right="3854.3999999999996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2.02186584472656"/>
          <w:szCs w:val="32.021865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2.02186584472656"/>
          <w:szCs w:val="32.02186584472656"/>
          <w:u w:val="none"/>
          <w:shd w:fill="auto" w:val="clear"/>
          <w:vertAlign w:val="baseline"/>
          <w:rtl w:val="0"/>
        </w:rPr>
        <w:t xml:space="preserve">ANEXOS </w:t>
      </w:r>
    </w:p>
    <w:p w:rsidR="00000000" w:rsidDel="00000000" w:rsidP="00000000" w:rsidRDefault="00000000" w:rsidRPr="00000000" w14:paraId="000004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105.599999999999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52 </w:t>
      </w:r>
    </w:p>
    <w:p w:rsidR="00000000" w:rsidDel="00000000" w:rsidP="00000000" w:rsidRDefault="00000000" w:rsidRPr="00000000" w14:paraId="000004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713.599999999999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53 </w:t>
      </w:r>
    </w:p>
    <w:p w:rsidR="00000000" w:rsidDel="00000000" w:rsidP="00000000" w:rsidRDefault="00000000" w:rsidRPr="00000000" w14:paraId="000004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713.599999999999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54 </w:t>
      </w:r>
    </w:p>
    <w:p w:rsidR="00000000" w:rsidDel="00000000" w:rsidP="00000000" w:rsidRDefault="00000000" w:rsidRPr="00000000" w14:paraId="000004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713.599999999999" w:line="276" w:lineRule="auto"/>
        <w:ind w:left="8548.8" w:right="26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0846290588379"/>
          <w:szCs w:val="22.00846290588379"/>
          <w:u w:val="none"/>
          <w:shd w:fill="auto" w:val="clear"/>
          <w:vertAlign w:val="baseline"/>
          <w:rtl w:val="0"/>
        </w:rPr>
        <w:t xml:space="preserve">55 </w:t>
      </w:r>
    </w:p>
    <w:sectPr>
      <w:pgSz w:h="15840" w:w="12240" w:orient="portrait"/>
      <w:pgMar w:bottom="1440" w:top="1440" w:left="1440" w:right="1440" w:header="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